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90F6" w14:textId="3E1AF60E" w:rsidR="00926357" w:rsidRPr="0008143D" w:rsidRDefault="00091285" w:rsidP="00253479">
      <w:pPr>
        <w:pStyle w:val="Heading1"/>
      </w:pPr>
      <w:bookmarkStart w:id="0" w:name="_Toc120868197"/>
      <w:r>
        <w:t xml:space="preserve">Council Tenants </w:t>
      </w:r>
      <w:r w:rsidR="00A42649" w:rsidRPr="0008143D">
        <w:t xml:space="preserve">Annual </w:t>
      </w:r>
      <w:r w:rsidR="00AB379A">
        <w:t>R</w:t>
      </w:r>
      <w:r w:rsidR="00A42649" w:rsidRPr="0008143D">
        <w:t>eport 2020 – 2021</w:t>
      </w:r>
      <w:bookmarkEnd w:id="0"/>
      <w:r w:rsidR="00A42649" w:rsidRPr="0008143D">
        <w:t xml:space="preserve"> </w:t>
      </w:r>
    </w:p>
    <w:p w14:paraId="3D9C681B" w14:textId="3452A4A8" w:rsidR="00253479" w:rsidRDefault="00253479">
      <w:pPr>
        <w:pStyle w:val="TOCHeading"/>
      </w:pPr>
    </w:p>
    <w:bookmarkStart w:id="1" w:name="_Toc120868198" w:displacedByCustomXml="next"/>
    <w:sdt>
      <w:sdtPr>
        <w:rPr>
          <w:rFonts w:asciiTheme="minorHAnsi" w:eastAsiaTheme="minorHAnsi" w:hAnsiTheme="minorHAnsi" w:cstheme="minorBidi"/>
          <w:color w:val="auto"/>
          <w:sz w:val="22"/>
          <w:szCs w:val="22"/>
        </w:rPr>
        <w:id w:val="-119155736"/>
        <w:docPartObj>
          <w:docPartGallery w:val="Table of Contents"/>
          <w:docPartUnique/>
        </w:docPartObj>
      </w:sdtPr>
      <w:sdtEndPr>
        <w:rPr>
          <w:b/>
          <w:bCs/>
          <w:noProof/>
        </w:rPr>
      </w:sdtEndPr>
      <w:sdtContent>
        <w:p w14:paraId="7D515B3E" w14:textId="142A80D0" w:rsidR="00253479" w:rsidRDefault="00253479" w:rsidP="00253479">
          <w:pPr>
            <w:pStyle w:val="Heading2"/>
          </w:pPr>
          <w:r>
            <w:t>Contents</w:t>
          </w:r>
          <w:bookmarkEnd w:id="1"/>
        </w:p>
        <w:p w14:paraId="36512563" w14:textId="33558C57" w:rsidR="00253479" w:rsidRDefault="0025347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0868197" w:history="1"/>
        </w:p>
        <w:p w14:paraId="62141723" w14:textId="601CB1BD" w:rsidR="00253479" w:rsidRDefault="00497DF9">
          <w:pPr>
            <w:pStyle w:val="TOC2"/>
            <w:tabs>
              <w:tab w:val="right" w:leader="dot" w:pos="9016"/>
            </w:tabs>
            <w:rPr>
              <w:rFonts w:eastAsiaTheme="minorEastAsia"/>
              <w:noProof/>
              <w:lang w:eastAsia="en-GB"/>
            </w:rPr>
          </w:pPr>
          <w:hyperlink w:anchor="_Toc120868198" w:history="1">
            <w:r w:rsidR="00253479" w:rsidRPr="0080180C">
              <w:rPr>
                <w:rStyle w:val="Hyperlink"/>
                <w:noProof/>
              </w:rPr>
              <w:t>Contents</w:t>
            </w:r>
            <w:r w:rsidR="00253479">
              <w:rPr>
                <w:noProof/>
                <w:webHidden/>
              </w:rPr>
              <w:tab/>
            </w:r>
            <w:r w:rsidR="00253479">
              <w:rPr>
                <w:noProof/>
                <w:webHidden/>
              </w:rPr>
              <w:fldChar w:fldCharType="begin"/>
            </w:r>
            <w:r w:rsidR="00253479">
              <w:rPr>
                <w:noProof/>
                <w:webHidden/>
              </w:rPr>
              <w:instrText xml:space="preserve"> PAGEREF _Toc120868198 \h </w:instrText>
            </w:r>
            <w:r w:rsidR="00253479">
              <w:rPr>
                <w:noProof/>
                <w:webHidden/>
              </w:rPr>
            </w:r>
            <w:r w:rsidR="00253479">
              <w:rPr>
                <w:noProof/>
                <w:webHidden/>
              </w:rPr>
              <w:fldChar w:fldCharType="separate"/>
            </w:r>
            <w:r w:rsidR="00253479">
              <w:rPr>
                <w:noProof/>
                <w:webHidden/>
              </w:rPr>
              <w:t>1</w:t>
            </w:r>
            <w:r w:rsidR="00253479">
              <w:rPr>
                <w:noProof/>
                <w:webHidden/>
              </w:rPr>
              <w:fldChar w:fldCharType="end"/>
            </w:r>
          </w:hyperlink>
        </w:p>
        <w:p w14:paraId="37C88131" w14:textId="6A326625" w:rsidR="00253479" w:rsidRDefault="00497DF9">
          <w:pPr>
            <w:pStyle w:val="TOC2"/>
            <w:tabs>
              <w:tab w:val="right" w:leader="dot" w:pos="9016"/>
            </w:tabs>
            <w:rPr>
              <w:rFonts w:eastAsiaTheme="minorEastAsia"/>
              <w:noProof/>
              <w:lang w:eastAsia="en-GB"/>
            </w:rPr>
          </w:pPr>
          <w:hyperlink w:anchor="_Toc120868199" w:history="1">
            <w:r w:rsidR="00253479" w:rsidRPr="0080180C">
              <w:rPr>
                <w:rStyle w:val="Hyperlink"/>
                <w:noProof/>
              </w:rPr>
              <w:t>Introduction</w:t>
            </w:r>
            <w:r w:rsidR="00253479">
              <w:rPr>
                <w:noProof/>
                <w:webHidden/>
              </w:rPr>
              <w:tab/>
            </w:r>
            <w:r w:rsidR="00253479">
              <w:rPr>
                <w:noProof/>
                <w:webHidden/>
              </w:rPr>
              <w:fldChar w:fldCharType="begin"/>
            </w:r>
            <w:r w:rsidR="00253479">
              <w:rPr>
                <w:noProof/>
                <w:webHidden/>
              </w:rPr>
              <w:instrText xml:space="preserve"> PAGEREF _Toc120868199 \h </w:instrText>
            </w:r>
            <w:r w:rsidR="00253479">
              <w:rPr>
                <w:noProof/>
                <w:webHidden/>
              </w:rPr>
            </w:r>
            <w:r w:rsidR="00253479">
              <w:rPr>
                <w:noProof/>
                <w:webHidden/>
              </w:rPr>
              <w:fldChar w:fldCharType="separate"/>
            </w:r>
            <w:r w:rsidR="00253479">
              <w:rPr>
                <w:noProof/>
                <w:webHidden/>
              </w:rPr>
              <w:t>2</w:t>
            </w:r>
            <w:r w:rsidR="00253479">
              <w:rPr>
                <w:noProof/>
                <w:webHidden/>
              </w:rPr>
              <w:fldChar w:fldCharType="end"/>
            </w:r>
          </w:hyperlink>
        </w:p>
        <w:p w14:paraId="221108B9" w14:textId="4FEA23EA" w:rsidR="00253479" w:rsidRDefault="00497DF9">
          <w:pPr>
            <w:pStyle w:val="TOC2"/>
            <w:tabs>
              <w:tab w:val="right" w:leader="dot" w:pos="9016"/>
            </w:tabs>
            <w:rPr>
              <w:rFonts w:eastAsiaTheme="minorEastAsia"/>
              <w:noProof/>
              <w:lang w:eastAsia="en-GB"/>
            </w:rPr>
          </w:pPr>
          <w:hyperlink w:anchor="_Toc120868200" w:history="1">
            <w:r w:rsidR="00253479" w:rsidRPr="0080180C">
              <w:rPr>
                <w:rStyle w:val="Hyperlink"/>
                <w:noProof/>
              </w:rPr>
              <w:t>Our Priorities for the coming year (2021-2022)</w:t>
            </w:r>
            <w:r w:rsidR="00253479">
              <w:rPr>
                <w:noProof/>
                <w:webHidden/>
              </w:rPr>
              <w:tab/>
            </w:r>
            <w:r w:rsidR="00253479">
              <w:rPr>
                <w:noProof/>
                <w:webHidden/>
              </w:rPr>
              <w:fldChar w:fldCharType="begin"/>
            </w:r>
            <w:r w:rsidR="00253479">
              <w:rPr>
                <w:noProof/>
                <w:webHidden/>
              </w:rPr>
              <w:instrText xml:space="preserve"> PAGEREF _Toc120868200 \h </w:instrText>
            </w:r>
            <w:r w:rsidR="00253479">
              <w:rPr>
                <w:noProof/>
                <w:webHidden/>
              </w:rPr>
            </w:r>
            <w:r w:rsidR="00253479">
              <w:rPr>
                <w:noProof/>
                <w:webHidden/>
              </w:rPr>
              <w:fldChar w:fldCharType="separate"/>
            </w:r>
            <w:r w:rsidR="00253479">
              <w:rPr>
                <w:noProof/>
                <w:webHidden/>
              </w:rPr>
              <w:t>2</w:t>
            </w:r>
            <w:r w:rsidR="00253479">
              <w:rPr>
                <w:noProof/>
                <w:webHidden/>
              </w:rPr>
              <w:fldChar w:fldCharType="end"/>
            </w:r>
          </w:hyperlink>
        </w:p>
        <w:p w14:paraId="02886579" w14:textId="3B8F3981" w:rsidR="00253479" w:rsidRDefault="00497DF9">
          <w:pPr>
            <w:pStyle w:val="TOC2"/>
            <w:tabs>
              <w:tab w:val="right" w:leader="dot" w:pos="9016"/>
            </w:tabs>
            <w:rPr>
              <w:rFonts w:eastAsiaTheme="minorEastAsia"/>
              <w:noProof/>
              <w:lang w:eastAsia="en-GB"/>
            </w:rPr>
          </w:pPr>
          <w:hyperlink w:anchor="_Toc120868201" w:history="1">
            <w:r w:rsidR="00253479" w:rsidRPr="0080180C">
              <w:rPr>
                <w:rStyle w:val="Hyperlink"/>
                <w:noProof/>
              </w:rPr>
              <w:t>Social Media</w:t>
            </w:r>
            <w:r w:rsidR="00253479">
              <w:rPr>
                <w:noProof/>
                <w:webHidden/>
              </w:rPr>
              <w:tab/>
            </w:r>
            <w:r w:rsidR="00253479">
              <w:rPr>
                <w:noProof/>
                <w:webHidden/>
              </w:rPr>
              <w:fldChar w:fldCharType="begin"/>
            </w:r>
            <w:r w:rsidR="00253479">
              <w:rPr>
                <w:noProof/>
                <w:webHidden/>
              </w:rPr>
              <w:instrText xml:space="preserve"> PAGEREF _Toc120868201 \h </w:instrText>
            </w:r>
            <w:r w:rsidR="00253479">
              <w:rPr>
                <w:noProof/>
                <w:webHidden/>
              </w:rPr>
            </w:r>
            <w:r w:rsidR="00253479">
              <w:rPr>
                <w:noProof/>
                <w:webHidden/>
              </w:rPr>
              <w:fldChar w:fldCharType="separate"/>
            </w:r>
            <w:r w:rsidR="00253479">
              <w:rPr>
                <w:noProof/>
                <w:webHidden/>
              </w:rPr>
              <w:t>2</w:t>
            </w:r>
            <w:r w:rsidR="00253479">
              <w:rPr>
                <w:noProof/>
                <w:webHidden/>
              </w:rPr>
              <w:fldChar w:fldCharType="end"/>
            </w:r>
          </w:hyperlink>
        </w:p>
        <w:p w14:paraId="45A97247" w14:textId="78DA76B7" w:rsidR="00253479" w:rsidRDefault="00497DF9">
          <w:pPr>
            <w:pStyle w:val="TOC2"/>
            <w:tabs>
              <w:tab w:val="right" w:leader="dot" w:pos="9016"/>
            </w:tabs>
            <w:rPr>
              <w:rFonts w:eastAsiaTheme="minorEastAsia"/>
              <w:noProof/>
              <w:lang w:eastAsia="en-GB"/>
            </w:rPr>
          </w:pPr>
          <w:hyperlink w:anchor="_Toc120868202" w:history="1">
            <w:r w:rsidR="00253479" w:rsidRPr="0080180C">
              <w:rPr>
                <w:rStyle w:val="Hyperlink"/>
                <w:noProof/>
              </w:rPr>
              <w:t>Lincoln Tenants’ Panel</w:t>
            </w:r>
            <w:r w:rsidR="00253479">
              <w:rPr>
                <w:noProof/>
                <w:webHidden/>
              </w:rPr>
              <w:tab/>
            </w:r>
            <w:r w:rsidR="00253479">
              <w:rPr>
                <w:noProof/>
                <w:webHidden/>
              </w:rPr>
              <w:fldChar w:fldCharType="begin"/>
            </w:r>
            <w:r w:rsidR="00253479">
              <w:rPr>
                <w:noProof/>
                <w:webHidden/>
              </w:rPr>
              <w:instrText xml:space="preserve"> PAGEREF _Toc120868202 \h </w:instrText>
            </w:r>
            <w:r w:rsidR="00253479">
              <w:rPr>
                <w:noProof/>
                <w:webHidden/>
              </w:rPr>
            </w:r>
            <w:r w:rsidR="00253479">
              <w:rPr>
                <w:noProof/>
                <w:webHidden/>
              </w:rPr>
              <w:fldChar w:fldCharType="separate"/>
            </w:r>
            <w:r w:rsidR="00253479">
              <w:rPr>
                <w:noProof/>
                <w:webHidden/>
              </w:rPr>
              <w:t>2</w:t>
            </w:r>
            <w:r w:rsidR="00253479">
              <w:rPr>
                <w:noProof/>
                <w:webHidden/>
              </w:rPr>
              <w:fldChar w:fldCharType="end"/>
            </w:r>
          </w:hyperlink>
        </w:p>
        <w:p w14:paraId="1091E4CA" w14:textId="64297A9E" w:rsidR="00253479" w:rsidRDefault="00497DF9">
          <w:pPr>
            <w:pStyle w:val="TOC2"/>
            <w:tabs>
              <w:tab w:val="right" w:leader="dot" w:pos="9016"/>
            </w:tabs>
            <w:rPr>
              <w:rFonts w:eastAsiaTheme="minorEastAsia"/>
              <w:noProof/>
              <w:lang w:eastAsia="en-GB"/>
            </w:rPr>
          </w:pPr>
          <w:hyperlink w:anchor="_Toc120868203" w:history="1">
            <w:r w:rsidR="00253479" w:rsidRPr="0080180C">
              <w:rPr>
                <w:rStyle w:val="Hyperlink"/>
                <w:noProof/>
              </w:rPr>
              <w:t>New homes</w:t>
            </w:r>
            <w:r w:rsidR="00253479">
              <w:rPr>
                <w:noProof/>
                <w:webHidden/>
              </w:rPr>
              <w:tab/>
            </w:r>
            <w:r w:rsidR="00253479">
              <w:rPr>
                <w:noProof/>
                <w:webHidden/>
              </w:rPr>
              <w:fldChar w:fldCharType="begin"/>
            </w:r>
            <w:r w:rsidR="00253479">
              <w:rPr>
                <w:noProof/>
                <w:webHidden/>
              </w:rPr>
              <w:instrText xml:space="preserve"> PAGEREF _Toc120868203 \h </w:instrText>
            </w:r>
            <w:r w:rsidR="00253479">
              <w:rPr>
                <w:noProof/>
                <w:webHidden/>
              </w:rPr>
            </w:r>
            <w:r w:rsidR="00253479">
              <w:rPr>
                <w:noProof/>
                <w:webHidden/>
              </w:rPr>
              <w:fldChar w:fldCharType="separate"/>
            </w:r>
            <w:r w:rsidR="00253479">
              <w:rPr>
                <w:noProof/>
                <w:webHidden/>
              </w:rPr>
              <w:t>3</w:t>
            </w:r>
            <w:r w:rsidR="00253479">
              <w:rPr>
                <w:noProof/>
                <w:webHidden/>
              </w:rPr>
              <w:fldChar w:fldCharType="end"/>
            </w:r>
          </w:hyperlink>
        </w:p>
        <w:p w14:paraId="4802DF71" w14:textId="5B916A15" w:rsidR="00253479" w:rsidRDefault="00497DF9">
          <w:pPr>
            <w:pStyle w:val="TOC2"/>
            <w:tabs>
              <w:tab w:val="right" w:leader="dot" w:pos="9016"/>
            </w:tabs>
            <w:rPr>
              <w:rFonts w:eastAsiaTheme="minorEastAsia"/>
              <w:noProof/>
              <w:lang w:eastAsia="en-GB"/>
            </w:rPr>
          </w:pPr>
          <w:hyperlink w:anchor="_Toc120868204" w:history="1">
            <w:r w:rsidR="00253479" w:rsidRPr="0080180C">
              <w:rPr>
                <w:rStyle w:val="Hyperlink"/>
                <w:noProof/>
              </w:rPr>
              <w:t>Scheduled repairs pilot</w:t>
            </w:r>
            <w:r w:rsidR="00253479">
              <w:rPr>
                <w:noProof/>
                <w:webHidden/>
              </w:rPr>
              <w:tab/>
            </w:r>
            <w:r w:rsidR="00253479">
              <w:rPr>
                <w:noProof/>
                <w:webHidden/>
              </w:rPr>
              <w:fldChar w:fldCharType="begin"/>
            </w:r>
            <w:r w:rsidR="00253479">
              <w:rPr>
                <w:noProof/>
                <w:webHidden/>
              </w:rPr>
              <w:instrText xml:space="preserve"> PAGEREF _Toc120868204 \h </w:instrText>
            </w:r>
            <w:r w:rsidR="00253479">
              <w:rPr>
                <w:noProof/>
                <w:webHidden/>
              </w:rPr>
            </w:r>
            <w:r w:rsidR="00253479">
              <w:rPr>
                <w:noProof/>
                <w:webHidden/>
              </w:rPr>
              <w:fldChar w:fldCharType="separate"/>
            </w:r>
            <w:r w:rsidR="00253479">
              <w:rPr>
                <w:noProof/>
                <w:webHidden/>
              </w:rPr>
              <w:t>4</w:t>
            </w:r>
            <w:r w:rsidR="00253479">
              <w:rPr>
                <w:noProof/>
                <w:webHidden/>
              </w:rPr>
              <w:fldChar w:fldCharType="end"/>
            </w:r>
          </w:hyperlink>
        </w:p>
        <w:p w14:paraId="3142C586" w14:textId="08A26B37" w:rsidR="00253479" w:rsidRDefault="00497DF9">
          <w:pPr>
            <w:pStyle w:val="TOC2"/>
            <w:tabs>
              <w:tab w:val="right" w:leader="dot" w:pos="9016"/>
            </w:tabs>
            <w:rPr>
              <w:rFonts w:eastAsiaTheme="minorEastAsia"/>
              <w:noProof/>
              <w:lang w:eastAsia="en-GB"/>
            </w:rPr>
          </w:pPr>
          <w:hyperlink w:anchor="_Toc120868205" w:history="1">
            <w:r w:rsidR="00253479" w:rsidRPr="0080180C">
              <w:rPr>
                <w:rStyle w:val="Hyperlink"/>
                <w:noProof/>
              </w:rPr>
              <w:t>A day in the life of a repairs operative</w:t>
            </w:r>
            <w:r w:rsidR="00253479">
              <w:rPr>
                <w:noProof/>
                <w:webHidden/>
              </w:rPr>
              <w:tab/>
            </w:r>
            <w:r w:rsidR="00253479">
              <w:rPr>
                <w:noProof/>
                <w:webHidden/>
              </w:rPr>
              <w:fldChar w:fldCharType="begin"/>
            </w:r>
            <w:r w:rsidR="00253479">
              <w:rPr>
                <w:noProof/>
                <w:webHidden/>
              </w:rPr>
              <w:instrText xml:space="preserve"> PAGEREF _Toc120868205 \h </w:instrText>
            </w:r>
            <w:r w:rsidR="00253479">
              <w:rPr>
                <w:noProof/>
                <w:webHidden/>
              </w:rPr>
            </w:r>
            <w:r w:rsidR="00253479">
              <w:rPr>
                <w:noProof/>
                <w:webHidden/>
              </w:rPr>
              <w:fldChar w:fldCharType="separate"/>
            </w:r>
            <w:r w:rsidR="00253479">
              <w:rPr>
                <w:noProof/>
                <w:webHidden/>
              </w:rPr>
              <w:t>4</w:t>
            </w:r>
            <w:r w:rsidR="00253479">
              <w:rPr>
                <w:noProof/>
                <w:webHidden/>
              </w:rPr>
              <w:fldChar w:fldCharType="end"/>
            </w:r>
          </w:hyperlink>
        </w:p>
        <w:p w14:paraId="69A0667E" w14:textId="767FACE4" w:rsidR="00253479" w:rsidRDefault="00497DF9">
          <w:pPr>
            <w:pStyle w:val="TOC2"/>
            <w:tabs>
              <w:tab w:val="right" w:leader="dot" w:pos="9016"/>
            </w:tabs>
            <w:rPr>
              <w:rFonts w:eastAsiaTheme="minorEastAsia"/>
              <w:noProof/>
              <w:lang w:eastAsia="en-GB"/>
            </w:rPr>
          </w:pPr>
          <w:hyperlink w:anchor="_Toc120868206" w:history="1">
            <w:r w:rsidR="00253479" w:rsidRPr="0080180C">
              <w:rPr>
                <w:rStyle w:val="Hyperlink"/>
                <w:noProof/>
              </w:rPr>
              <w:t>Tenancy services</w:t>
            </w:r>
            <w:r w:rsidR="00253479">
              <w:rPr>
                <w:noProof/>
                <w:webHidden/>
              </w:rPr>
              <w:tab/>
            </w:r>
            <w:r w:rsidR="00253479">
              <w:rPr>
                <w:noProof/>
                <w:webHidden/>
              </w:rPr>
              <w:fldChar w:fldCharType="begin"/>
            </w:r>
            <w:r w:rsidR="00253479">
              <w:rPr>
                <w:noProof/>
                <w:webHidden/>
              </w:rPr>
              <w:instrText xml:space="preserve"> PAGEREF _Toc120868206 \h </w:instrText>
            </w:r>
            <w:r w:rsidR="00253479">
              <w:rPr>
                <w:noProof/>
                <w:webHidden/>
              </w:rPr>
            </w:r>
            <w:r w:rsidR="00253479">
              <w:rPr>
                <w:noProof/>
                <w:webHidden/>
              </w:rPr>
              <w:fldChar w:fldCharType="separate"/>
            </w:r>
            <w:r w:rsidR="00253479">
              <w:rPr>
                <w:noProof/>
                <w:webHidden/>
              </w:rPr>
              <w:t>5</w:t>
            </w:r>
            <w:r w:rsidR="00253479">
              <w:rPr>
                <w:noProof/>
                <w:webHidden/>
              </w:rPr>
              <w:fldChar w:fldCharType="end"/>
            </w:r>
          </w:hyperlink>
        </w:p>
        <w:p w14:paraId="4988CE2F" w14:textId="2F503033" w:rsidR="00253479" w:rsidRDefault="00497DF9">
          <w:pPr>
            <w:pStyle w:val="TOC2"/>
            <w:tabs>
              <w:tab w:val="right" w:leader="dot" w:pos="9016"/>
            </w:tabs>
            <w:rPr>
              <w:rFonts w:eastAsiaTheme="minorEastAsia"/>
              <w:noProof/>
              <w:lang w:eastAsia="en-GB"/>
            </w:rPr>
          </w:pPr>
          <w:hyperlink w:anchor="_Toc120868207" w:history="1">
            <w:r w:rsidR="00253479" w:rsidRPr="0080180C">
              <w:rPr>
                <w:rStyle w:val="Hyperlink"/>
                <w:noProof/>
              </w:rPr>
              <w:t>Improvements across the city</w:t>
            </w:r>
            <w:r w:rsidR="00253479">
              <w:rPr>
                <w:noProof/>
                <w:webHidden/>
              </w:rPr>
              <w:tab/>
            </w:r>
            <w:r w:rsidR="00253479">
              <w:rPr>
                <w:noProof/>
                <w:webHidden/>
              </w:rPr>
              <w:fldChar w:fldCharType="begin"/>
            </w:r>
            <w:r w:rsidR="00253479">
              <w:rPr>
                <w:noProof/>
                <w:webHidden/>
              </w:rPr>
              <w:instrText xml:space="preserve"> PAGEREF _Toc120868207 \h </w:instrText>
            </w:r>
            <w:r w:rsidR="00253479">
              <w:rPr>
                <w:noProof/>
                <w:webHidden/>
              </w:rPr>
            </w:r>
            <w:r w:rsidR="00253479">
              <w:rPr>
                <w:noProof/>
                <w:webHidden/>
              </w:rPr>
              <w:fldChar w:fldCharType="separate"/>
            </w:r>
            <w:r w:rsidR="00253479">
              <w:rPr>
                <w:noProof/>
                <w:webHidden/>
              </w:rPr>
              <w:t>6</w:t>
            </w:r>
            <w:r w:rsidR="00253479">
              <w:rPr>
                <w:noProof/>
                <w:webHidden/>
              </w:rPr>
              <w:fldChar w:fldCharType="end"/>
            </w:r>
          </w:hyperlink>
        </w:p>
        <w:p w14:paraId="205AB5D2" w14:textId="36426476" w:rsidR="00253479" w:rsidRDefault="00497DF9">
          <w:pPr>
            <w:pStyle w:val="TOC2"/>
            <w:tabs>
              <w:tab w:val="right" w:leader="dot" w:pos="9016"/>
            </w:tabs>
            <w:rPr>
              <w:rFonts w:eastAsiaTheme="minorEastAsia"/>
              <w:noProof/>
              <w:lang w:eastAsia="en-GB"/>
            </w:rPr>
          </w:pPr>
          <w:hyperlink w:anchor="_Toc120868208" w:history="1">
            <w:r w:rsidR="00253479" w:rsidRPr="0080180C">
              <w:rPr>
                <w:rStyle w:val="Hyperlink"/>
                <w:noProof/>
              </w:rPr>
              <w:t>Improving complaint processes by Michael Asher</w:t>
            </w:r>
            <w:r w:rsidR="00253479">
              <w:rPr>
                <w:noProof/>
                <w:webHidden/>
              </w:rPr>
              <w:tab/>
            </w:r>
            <w:r w:rsidR="00253479">
              <w:rPr>
                <w:noProof/>
                <w:webHidden/>
              </w:rPr>
              <w:fldChar w:fldCharType="begin"/>
            </w:r>
            <w:r w:rsidR="00253479">
              <w:rPr>
                <w:noProof/>
                <w:webHidden/>
              </w:rPr>
              <w:instrText xml:space="preserve"> PAGEREF _Toc120868208 \h </w:instrText>
            </w:r>
            <w:r w:rsidR="00253479">
              <w:rPr>
                <w:noProof/>
                <w:webHidden/>
              </w:rPr>
            </w:r>
            <w:r w:rsidR="00253479">
              <w:rPr>
                <w:noProof/>
                <w:webHidden/>
              </w:rPr>
              <w:fldChar w:fldCharType="separate"/>
            </w:r>
            <w:r w:rsidR="00253479">
              <w:rPr>
                <w:noProof/>
                <w:webHidden/>
              </w:rPr>
              <w:t>7</w:t>
            </w:r>
            <w:r w:rsidR="00253479">
              <w:rPr>
                <w:noProof/>
                <w:webHidden/>
              </w:rPr>
              <w:fldChar w:fldCharType="end"/>
            </w:r>
          </w:hyperlink>
        </w:p>
        <w:p w14:paraId="52FDFD79" w14:textId="658A10E6" w:rsidR="00253479" w:rsidRDefault="00497DF9">
          <w:pPr>
            <w:pStyle w:val="TOC2"/>
            <w:tabs>
              <w:tab w:val="right" w:leader="dot" w:pos="9016"/>
            </w:tabs>
            <w:rPr>
              <w:rFonts w:eastAsiaTheme="minorEastAsia"/>
              <w:noProof/>
              <w:lang w:eastAsia="en-GB"/>
            </w:rPr>
          </w:pPr>
          <w:hyperlink w:anchor="_Toc120868209" w:history="1">
            <w:r w:rsidR="00253479" w:rsidRPr="0080180C">
              <w:rPr>
                <w:rStyle w:val="Hyperlink"/>
                <w:noProof/>
              </w:rPr>
              <w:t>LinCare Control Centre</w:t>
            </w:r>
            <w:r w:rsidR="00253479">
              <w:rPr>
                <w:noProof/>
                <w:webHidden/>
              </w:rPr>
              <w:tab/>
            </w:r>
            <w:r w:rsidR="00253479">
              <w:rPr>
                <w:noProof/>
                <w:webHidden/>
              </w:rPr>
              <w:fldChar w:fldCharType="begin"/>
            </w:r>
            <w:r w:rsidR="00253479">
              <w:rPr>
                <w:noProof/>
                <w:webHidden/>
              </w:rPr>
              <w:instrText xml:space="preserve"> PAGEREF _Toc120868209 \h </w:instrText>
            </w:r>
            <w:r w:rsidR="00253479">
              <w:rPr>
                <w:noProof/>
                <w:webHidden/>
              </w:rPr>
            </w:r>
            <w:r w:rsidR="00253479">
              <w:rPr>
                <w:noProof/>
                <w:webHidden/>
              </w:rPr>
              <w:fldChar w:fldCharType="separate"/>
            </w:r>
            <w:r w:rsidR="00253479">
              <w:rPr>
                <w:noProof/>
                <w:webHidden/>
              </w:rPr>
              <w:t>8</w:t>
            </w:r>
            <w:r w:rsidR="00253479">
              <w:rPr>
                <w:noProof/>
                <w:webHidden/>
              </w:rPr>
              <w:fldChar w:fldCharType="end"/>
            </w:r>
          </w:hyperlink>
        </w:p>
        <w:p w14:paraId="74F1F008" w14:textId="039D6BE1" w:rsidR="00253479" w:rsidRDefault="00497DF9">
          <w:pPr>
            <w:pStyle w:val="TOC2"/>
            <w:tabs>
              <w:tab w:val="right" w:leader="dot" w:pos="9016"/>
            </w:tabs>
            <w:rPr>
              <w:rFonts w:eastAsiaTheme="minorEastAsia"/>
              <w:noProof/>
              <w:lang w:eastAsia="en-GB"/>
            </w:rPr>
          </w:pPr>
          <w:hyperlink w:anchor="_Toc120868210" w:history="1">
            <w:r w:rsidR="00253479" w:rsidRPr="0080180C">
              <w:rPr>
                <w:rStyle w:val="Hyperlink"/>
                <w:noProof/>
              </w:rPr>
              <w:t>Rough Sleeper team</w:t>
            </w:r>
            <w:r w:rsidR="00253479">
              <w:rPr>
                <w:noProof/>
                <w:webHidden/>
              </w:rPr>
              <w:tab/>
            </w:r>
            <w:r w:rsidR="00253479">
              <w:rPr>
                <w:noProof/>
                <w:webHidden/>
              </w:rPr>
              <w:fldChar w:fldCharType="begin"/>
            </w:r>
            <w:r w:rsidR="00253479">
              <w:rPr>
                <w:noProof/>
                <w:webHidden/>
              </w:rPr>
              <w:instrText xml:space="preserve"> PAGEREF _Toc120868210 \h </w:instrText>
            </w:r>
            <w:r w:rsidR="00253479">
              <w:rPr>
                <w:noProof/>
                <w:webHidden/>
              </w:rPr>
            </w:r>
            <w:r w:rsidR="00253479">
              <w:rPr>
                <w:noProof/>
                <w:webHidden/>
              </w:rPr>
              <w:fldChar w:fldCharType="separate"/>
            </w:r>
            <w:r w:rsidR="00253479">
              <w:rPr>
                <w:noProof/>
                <w:webHidden/>
              </w:rPr>
              <w:t>9</w:t>
            </w:r>
            <w:r w:rsidR="00253479">
              <w:rPr>
                <w:noProof/>
                <w:webHidden/>
              </w:rPr>
              <w:fldChar w:fldCharType="end"/>
            </w:r>
          </w:hyperlink>
        </w:p>
        <w:p w14:paraId="352641D3" w14:textId="00926463" w:rsidR="00253479" w:rsidRDefault="00253479">
          <w:r>
            <w:rPr>
              <w:b/>
              <w:bCs/>
              <w:noProof/>
            </w:rPr>
            <w:fldChar w:fldCharType="end"/>
          </w:r>
        </w:p>
      </w:sdtContent>
    </w:sdt>
    <w:p w14:paraId="29AA7F40" w14:textId="77777777" w:rsidR="0008143D" w:rsidRDefault="0008143D" w:rsidP="00A42649">
      <w:pPr>
        <w:rPr>
          <w:b/>
          <w:sz w:val="24"/>
          <w:szCs w:val="24"/>
        </w:rPr>
      </w:pPr>
    </w:p>
    <w:p w14:paraId="63FF2A0A" w14:textId="614C8935" w:rsidR="0041576D" w:rsidRDefault="0041576D" w:rsidP="00A42649">
      <w:pPr>
        <w:rPr>
          <w:b/>
          <w:sz w:val="24"/>
          <w:szCs w:val="24"/>
        </w:rPr>
      </w:pPr>
    </w:p>
    <w:p w14:paraId="5038956A" w14:textId="25C8D136" w:rsidR="00D80A72" w:rsidRDefault="00D80A72" w:rsidP="00A42649">
      <w:pPr>
        <w:rPr>
          <w:b/>
          <w:sz w:val="24"/>
          <w:szCs w:val="24"/>
        </w:rPr>
      </w:pPr>
    </w:p>
    <w:p w14:paraId="240EC5F5" w14:textId="65CD0A77" w:rsidR="00D80A72" w:rsidRDefault="00D80A72" w:rsidP="00A42649">
      <w:pPr>
        <w:rPr>
          <w:b/>
          <w:sz w:val="24"/>
          <w:szCs w:val="24"/>
        </w:rPr>
      </w:pPr>
    </w:p>
    <w:p w14:paraId="0617557E" w14:textId="48378995" w:rsidR="00D80A72" w:rsidRDefault="00D80A72" w:rsidP="00A42649">
      <w:pPr>
        <w:rPr>
          <w:b/>
          <w:sz w:val="24"/>
          <w:szCs w:val="24"/>
        </w:rPr>
      </w:pPr>
    </w:p>
    <w:p w14:paraId="15A5E58F" w14:textId="18645CEB" w:rsidR="00D80A72" w:rsidRDefault="00D80A72" w:rsidP="00A42649">
      <w:pPr>
        <w:rPr>
          <w:b/>
          <w:sz w:val="24"/>
          <w:szCs w:val="24"/>
        </w:rPr>
      </w:pPr>
    </w:p>
    <w:p w14:paraId="5D4D5F2A" w14:textId="7C48A625" w:rsidR="00D80A72" w:rsidRDefault="00D80A72" w:rsidP="00A42649">
      <w:pPr>
        <w:rPr>
          <w:b/>
          <w:sz w:val="24"/>
          <w:szCs w:val="24"/>
        </w:rPr>
      </w:pPr>
    </w:p>
    <w:p w14:paraId="0A1ADC1F" w14:textId="437B3C58" w:rsidR="00D80A72" w:rsidRDefault="00D80A72" w:rsidP="00A42649">
      <w:pPr>
        <w:rPr>
          <w:b/>
          <w:sz w:val="24"/>
          <w:szCs w:val="24"/>
        </w:rPr>
      </w:pPr>
    </w:p>
    <w:p w14:paraId="69C6E6D0" w14:textId="0E91BA84" w:rsidR="00D80A72" w:rsidRDefault="00D80A72" w:rsidP="00A42649">
      <w:pPr>
        <w:rPr>
          <w:b/>
          <w:sz w:val="24"/>
          <w:szCs w:val="24"/>
        </w:rPr>
      </w:pPr>
    </w:p>
    <w:p w14:paraId="07AD2496" w14:textId="18613EAC" w:rsidR="00D80A72" w:rsidRDefault="00D80A72" w:rsidP="00A42649">
      <w:pPr>
        <w:rPr>
          <w:b/>
          <w:sz w:val="24"/>
          <w:szCs w:val="24"/>
        </w:rPr>
      </w:pPr>
    </w:p>
    <w:p w14:paraId="65AE1E74" w14:textId="63D33D67" w:rsidR="00D80A72" w:rsidRDefault="00D80A72" w:rsidP="00A42649">
      <w:pPr>
        <w:rPr>
          <w:b/>
          <w:sz w:val="24"/>
          <w:szCs w:val="24"/>
        </w:rPr>
      </w:pPr>
    </w:p>
    <w:p w14:paraId="2D01D251" w14:textId="77777777" w:rsidR="009065B9" w:rsidRDefault="009065B9">
      <w:pPr>
        <w:rPr>
          <w:b/>
          <w:sz w:val="24"/>
          <w:szCs w:val="24"/>
        </w:rPr>
      </w:pPr>
      <w:r>
        <w:rPr>
          <w:b/>
          <w:sz w:val="24"/>
          <w:szCs w:val="24"/>
        </w:rPr>
        <w:br w:type="page"/>
      </w:r>
    </w:p>
    <w:p w14:paraId="45289B82" w14:textId="71977832" w:rsidR="00A42649" w:rsidRPr="0047743B" w:rsidRDefault="00A42649" w:rsidP="00253479">
      <w:pPr>
        <w:pStyle w:val="Heading2"/>
      </w:pPr>
      <w:bookmarkStart w:id="2" w:name="_Toc120868199"/>
      <w:r w:rsidRPr="0047743B">
        <w:lastRenderedPageBreak/>
        <w:t>Introduction</w:t>
      </w:r>
      <w:bookmarkEnd w:id="2"/>
      <w:r w:rsidRPr="0047743B">
        <w:t xml:space="preserve"> </w:t>
      </w:r>
    </w:p>
    <w:p w14:paraId="40175B34" w14:textId="28948189" w:rsidR="00A42649" w:rsidRPr="0047743B" w:rsidRDefault="00A42649" w:rsidP="00A42649">
      <w:pPr>
        <w:rPr>
          <w:rFonts w:cstheme="minorHAnsi"/>
          <w:bCs/>
          <w:sz w:val="24"/>
          <w:szCs w:val="24"/>
        </w:rPr>
      </w:pPr>
      <w:r w:rsidRPr="0047743B">
        <w:rPr>
          <w:rFonts w:cstheme="minorHAnsi"/>
          <w:bCs/>
          <w:sz w:val="24"/>
          <w:szCs w:val="24"/>
        </w:rPr>
        <w:t xml:space="preserve">The report covers the period from 1 April 2020 to 31 March 2021.  </w:t>
      </w:r>
    </w:p>
    <w:p w14:paraId="315ACBE8" w14:textId="773BDD98" w:rsidR="00822CC3" w:rsidRPr="00822CC3" w:rsidRDefault="00822CC3" w:rsidP="00822CC3">
      <w:pPr>
        <w:rPr>
          <w:rFonts w:cstheme="minorHAnsi"/>
          <w:sz w:val="24"/>
          <w:szCs w:val="24"/>
        </w:rPr>
      </w:pPr>
      <w:r>
        <w:rPr>
          <w:rFonts w:cstheme="minorHAnsi"/>
          <w:i/>
          <w:iCs/>
          <w:sz w:val="24"/>
          <w:szCs w:val="24"/>
        </w:rPr>
        <w:t>“</w:t>
      </w:r>
      <w:r w:rsidRPr="00822CC3">
        <w:rPr>
          <w:rFonts w:cstheme="minorHAnsi"/>
          <w:i/>
          <w:iCs/>
          <w:sz w:val="24"/>
          <w:szCs w:val="24"/>
        </w:rPr>
        <w:t>Over the past 18 months, we have had to adapt to the challenges presented by the pandemic. As your landlord, we have had to alter and, in some cases, stop services we offer to you as tenants. Extra safety measures have meant tasks have sometime</w:t>
      </w:r>
      <w:r w:rsidR="0006116A" w:rsidRPr="007D63DB">
        <w:rPr>
          <w:rFonts w:cstheme="minorHAnsi"/>
          <w:i/>
          <w:iCs/>
          <w:sz w:val="24"/>
          <w:szCs w:val="24"/>
        </w:rPr>
        <w:t>s</w:t>
      </w:r>
      <w:r w:rsidRPr="00822CC3">
        <w:rPr>
          <w:rFonts w:cstheme="minorHAnsi"/>
          <w:i/>
          <w:iCs/>
          <w:sz w:val="24"/>
          <w:szCs w:val="24"/>
        </w:rPr>
        <w:t xml:space="preserve"> taken longer and our staff working extra roles.</w:t>
      </w:r>
    </w:p>
    <w:p w14:paraId="034D612C" w14:textId="1CE87851" w:rsidR="00822CC3" w:rsidRPr="00822CC3" w:rsidRDefault="00822CC3" w:rsidP="00822CC3">
      <w:pPr>
        <w:rPr>
          <w:rFonts w:cstheme="minorHAnsi"/>
          <w:sz w:val="24"/>
          <w:szCs w:val="24"/>
        </w:rPr>
      </w:pPr>
      <w:r w:rsidRPr="00822CC3">
        <w:rPr>
          <w:rFonts w:cstheme="minorHAnsi"/>
          <w:i/>
          <w:iCs/>
          <w:sz w:val="24"/>
          <w:szCs w:val="24"/>
        </w:rPr>
        <w:t xml:space="preserve">However, we have still delivered services that matter the most to tenants, including completing all emergency repairs, helping vulnerable individuals through our wellbeing </w:t>
      </w:r>
      <w:r w:rsidR="00355C3E" w:rsidRPr="00822CC3">
        <w:rPr>
          <w:rFonts w:cstheme="minorHAnsi"/>
          <w:i/>
          <w:iCs/>
          <w:sz w:val="24"/>
          <w:szCs w:val="24"/>
        </w:rPr>
        <w:t>service,</w:t>
      </w:r>
      <w:r w:rsidRPr="00822CC3">
        <w:rPr>
          <w:rFonts w:cstheme="minorHAnsi"/>
          <w:i/>
          <w:iCs/>
          <w:sz w:val="24"/>
          <w:szCs w:val="24"/>
        </w:rPr>
        <w:t xml:space="preserve"> and providing support to those struggling with matters such as rent arrears. </w:t>
      </w:r>
    </w:p>
    <w:p w14:paraId="4A9578F3" w14:textId="7FEBF082" w:rsidR="00822CC3" w:rsidRPr="00822CC3" w:rsidRDefault="00822CC3" w:rsidP="00822CC3">
      <w:pPr>
        <w:rPr>
          <w:rFonts w:cstheme="minorHAnsi"/>
          <w:sz w:val="24"/>
          <w:szCs w:val="24"/>
        </w:rPr>
      </w:pPr>
      <w:r w:rsidRPr="00822CC3">
        <w:rPr>
          <w:rFonts w:cstheme="minorHAnsi"/>
          <w:i/>
          <w:iCs/>
          <w:sz w:val="24"/>
          <w:szCs w:val="24"/>
        </w:rPr>
        <w:t xml:space="preserve">We have also been able to make progress on several </w:t>
      </w:r>
      <w:r w:rsidR="00355C3E" w:rsidRPr="00822CC3">
        <w:rPr>
          <w:rFonts w:cstheme="minorHAnsi"/>
          <w:i/>
          <w:iCs/>
          <w:sz w:val="24"/>
          <w:szCs w:val="24"/>
        </w:rPr>
        <w:t>much-needed</w:t>
      </w:r>
      <w:r w:rsidRPr="00822CC3">
        <w:rPr>
          <w:rFonts w:cstheme="minorHAnsi"/>
          <w:i/>
          <w:iCs/>
          <w:sz w:val="24"/>
          <w:szCs w:val="24"/>
        </w:rPr>
        <w:t xml:space="preserve"> </w:t>
      </w:r>
      <w:r w:rsidRPr="007D63DB">
        <w:rPr>
          <w:rFonts w:cstheme="minorHAnsi"/>
          <w:i/>
          <w:iCs/>
          <w:sz w:val="24"/>
          <w:szCs w:val="24"/>
        </w:rPr>
        <w:t>facilit</w:t>
      </w:r>
      <w:r w:rsidR="0006116A" w:rsidRPr="007D63DB">
        <w:rPr>
          <w:rFonts w:cstheme="minorHAnsi"/>
          <w:i/>
          <w:iCs/>
          <w:sz w:val="24"/>
          <w:szCs w:val="24"/>
        </w:rPr>
        <w:t>ies</w:t>
      </w:r>
      <w:r w:rsidRPr="00822CC3">
        <w:rPr>
          <w:rFonts w:cstheme="minorHAnsi"/>
          <w:i/>
          <w:iCs/>
          <w:sz w:val="24"/>
          <w:szCs w:val="24"/>
        </w:rPr>
        <w:t xml:space="preserve"> in the city such as De Wint Court extra care facility and the opening of new homes on St Giles. </w:t>
      </w:r>
    </w:p>
    <w:p w14:paraId="634DE34F" w14:textId="77777777" w:rsidR="00822CC3" w:rsidRPr="00822CC3" w:rsidRDefault="00822CC3" w:rsidP="00822CC3">
      <w:pPr>
        <w:rPr>
          <w:rFonts w:cstheme="minorHAnsi"/>
          <w:sz w:val="24"/>
          <w:szCs w:val="24"/>
        </w:rPr>
      </w:pPr>
      <w:r w:rsidRPr="00822CC3">
        <w:rPr>
          <w:rFonts w:cstheme="minorHAnsi"/>
          <w:i/>
          <w:iCs/>
          <w:sz w:val="24"/>
          <w:szCs w:val="24"/>
        </w:rPr>
        <w:t xml:space="preserve">I would also like to thank all our tenants for their patience during this difficult time and we hope to get services fully back up and running as soon as possible. </w:t>
      </w:r>
    </w:p>
    <w:p w14:paraId="3E164729" w14:textId="3109F3FB" w:rsidR="00822CC3" w:rsidRPr="00822CC3" w:rsidRDefault="00822CC3" w:rsidP="00822CC3">
      <w:pPr>
        <w:rPr>
          <w:rFonts w:cstheme="minorHAnsi"/>
          <w:sz w:val="24"/>
          <w:szCs w:val="24"/>
        </w:rPr>
      </w:pPr>
      <w:r w:rsidRPr="00822CC3">
        <w:rPr>
          <w:rFonts w:cstheme="minorHAnsi"/>
          <w:i/>
          <w:iCs/>
          <w:sz w:val="24"/>
          <w:szCs w:val="24"/>
        </w:rPr>
        <w:t>I hope you enjoy reading the report.</w:t>
      </w:r>
      <w:r>
        <w:rPr>
          <w:rFonts w:cstheme="minorHAnsi"/>
          <w:i/>
          <w:iCs/>
          <w:sz w:val="24"/>
          <w:szCs w:val="24"/>
        </w:rPr>
        <w:t>”</w:t>
      </w:r>
    </w:p>
    <w:p w14:paraId="4A8CC61B" w14:textId="7BF36845" w:rsidR="00A42649" w:rsidRPr="0047743B" w:rsidRDefault="0041576D" w:rsidP="0041576D">
      <w:pPr>
        <w:rPr>
          <w:rFonts w:cstheme="minorHAnsi"/>
          <w:sz w:val="24"/>
          <w:szCs w:val="24"/>
        </w:rPr>
      </w:pPr>
      <w:r w:rsidRPr="0047743B">
        <w:rPr>
          <w:rFonts w:cstheme="minorHAnsi"/>
          <w:sz w:val="24"/>
          <w:szCs w:val="24"/>
        </w:rPr>
        <w:t>Portfolio Holder for Housing</w:t>
      </w:r>
      <w:r w:rsidR="00BE7E20">
        <w:rPr>
          <w:rFonts w:cstheme="minorHAnsi"/>
          <w:sz w:val="24"/>
          <w:szCs w:val="24"/>
        </w:rPr>
        <w:t xml:space="preserve">-Cllr Donald Nannestad. </w:t>
      </w:r>
    </w:p>
    <w:p w14:paraId="70C05E6D" w14:textId="07F6C3A0" w:rsidR="0041576D" w:rsidRPr="0047743B" w:rsidRDefault="0041576D" w:rsidP="00253479">
      <w:pPr>
        <w:pStyle w:val="Heading2"/>
      </w:pPr>
      <w:bookmarkStart w:id="3" w:name="_Toc120868200"/>
      <w:r w:rsidRPr="0047743B">
        <w:t>Our Priorities for the coming year (2021-2022</w:t>
      </w:r>
      <w:r w:rsidR="0008143D" w:rsidRPr="0047743B">
        <w:t>)</w:t>
      </w:r>
      <w:bookmarkEnd w:id="3"/>
      <w:r w:rsidR="0008143D" w:rsidRPr="0047743B">
        <w:t xml:space="preserve"> </w:t>
      </w:r>
    </w:p>
    <w:p w14:paraId="446F1023" w14:textId="77777777" w:rsidR="00822CC3" w:rsidRPr="00822CC3" w:rsidRDefault="00822CC3" w:rsidP="00822CC3">
      <w:pPr>
        <w:numPr>
          <w:ilvl w:val="0"/>
          <w:numId w:val="13"/>
        </w:numPr>
        <w:rPr>
          <w:rFonts w:cstheme="minorHAnsi"/>
          <w:sz w:val="24"/>
          <w:szCs w:val="24"/>
        </w:rPr>
      </w:pPr>
      <w:r w:rsidRPr="00822CC3">
        <w:rPr>
          <w:rFonts w:cstheme="minorHAnsi"/>
          <w:sz w:val="24"/>
          <w:szCs w:val="24"/>
        </w:rPr>
        <w:t xml:space="preserve">Completing the setup of the scheduled repairs system, to find out more about scheduled repairs go to </w:t>
      </w:r>
      <w:hyperlink r:id="rId7" w:tgtFrame="_blank" w:history="1">
        <w:r w:rsidRPr="00822CC3">
          <w:rPr>
            <w:rStyle w:val="Hyperlink"/>
            <w:rFonts w:cstheme="minorHAnsi"/>
            <w:b/>
            <w:bCs/>
            <w:sz w:val="24"/>
            <w:szCs w:val="24"/>
          </w:rPr>
          <w:t>www.lincoln.gov.uk/council-housing/scheduled-repairs</w:t>
        </w:r>
      </w:hyperlink>
      <w:r w:rsidRPr="00822CC3">
        <w:rPr>
          <w:rFonts w:cstheme="minorHAnsi"/>
          <w:b/>
          <w:bCs/>
          <w:sz w:val="24"/>
          <w:szCs w:val="24"/>
        </w:rPr>
        <w:t xml:space="preserve"> </w:t>
      </w:r>
    </w:p>
    <w:p w14:paraId="73CAE435" w14:textId="77777777" w:rsidR="00822CC3" w:rsidRPr="00822CC3" w:rsidRDefault="00822CC3" w:rsidP="00822CC3">
      <w:pPr>
        <w:numPr>
          <w:ilvl w:val="0"/>
          <w:numId w:val="14"/>
        </w:numPr>
        <w:rPr>
          <w:rFonts w:cstheme="minorHAnsi"/>
          <w:sz w:val="24"/>
          <w:szCs w:val="24"/>
        </w:rPr>
      </w:pPr>
      <w:r w:rsidRPr="00822CC3">
        <w:rPr>
          <w:rFonts w:cstheme="minorHAnsi"/>
          <w:sz w:val="24"/>
          <w:szCs w:val="24"/>
        </w:rPr>
        <w:t>Reviewing how we deal to anti-social behaviour, by improving how we respond and deal with complaints</w:t>
      </w:r>
    </w:p>
    <w:p w14:paraId="49A1A8C2" w14:textId="77777777" w:rsidR="00822CC3" w:rsidRPr="00822CC3" w:rsidRDefault="00822CC3" w:rsidP="00822CC3">
      <w:pPr>
        <w:numPr>
          <w:ilvl w:val="0"/>
          <w:numId w:val="15"/>
        </w:numPr>
        <w:rPr>
          <w:rFonts w:cstheme="minorHAnsi"/>
          <w:sz w:val="24"/>
          <w:szCs w:val="24"/>
        </w:rPr>
      </w:pPr>
      <w:r w:rsidRPr="00822CC3">
        <w:rPr>
          <w:rFonts w:cstheme="minorHAnsi"/>
          <w:sz w:val="24"/>
          <w:szCs w:val="24"/>
        </w:rPr>
        <w:t>Reducing our carbon footprint</w:t>
      </w:r>
    </w:p>
    <w:p w14:paraId="59D3FCB5" w14:textId="77777777" w:rsidR="00822CC3" w:rsidRPr="00822CC3" w:rsidRDefault="00822CC3" w:rsidP="00822CC3">
      <w:pPr>
        <w:numPr>
          <w:ilvl w:val="0"/>
          <w:numId w:val="16"/>
        </w:numPr>
        <w:rPr>
          <w:rFonts w:cstheme="minorHAnsi"/>
          <w:sz w:val="24"/>
          <w:szCs w:val="24"/>
        </w:rPr>
      </w:pPr>
      <w:r w:rsidRPr="00822CC3">
        <w:rPr>
          <w:rFonts w:cstheme="minorHAnsi"/>
          <w:sz w:val="24"/>
          <w:szCs w:val="24"/>
        </w:rPr>
        <w:t>Delivering new affordable homes at the Rookery Lane site</w:t>
      </w:r>
    </w:p>
    <w:p w14:paraId="34928A9D" w14:textId="77777777" w:rsidR="00822CC3" w:rsidRPr="00822CC3" w:rsidRDefault="00822CC3" w:rsidP="00822CC3">
      <w:pPr>
        <w:numPr>
          <w:ilvl w:val="0"/>
          <w:numId w:val="17"/>
        </w:numPr>
        <w:rPr>
          <w:rFonts w:cstheme="minorHAnsi"/>
          <w:sz w:val="24"/>
          <w:szCs w:val="24"/>
        </w:rPr>
      </w:pPr>
      <w:r w:rsidRPr="00822CC3">
        <w:rPr>
          <w:rFonts w:cstheme="minorHAnsi"/>
          <w:sz w:val="24"/>
          <w:szCs w:val="24"/>
        </w:rPr>
        <w:t>Opening the De Wint Court Extra Care facility</w:t>
      </w:r>
    </w:p>
    <w:p w14:paraId="12B074F7" w14:textId="77777777" w:rsidR="00253479" w:rsidRPr="00253479" w:rsidRDefault="00822CC3" w:rsidP="000401E1">
      <w:pPr>
        <w:numPr>
          <w:ilvl w:val="0"/>
          <w:numId w:val="18"/>
        </w:numPr>
        <w:rPr>
          <w:rFonts w:cstheme="minorHAnsi"/>
          <w:sz w:val="24"/>
          <w:szCs w:val="24"/>
        </w:rPr>
      </w:pPr>
      <w:r w:rsidRPr="00822CC3">
        <w:rPr>
          <w:rFonts w:cstheme="minorHAnsi"/>
          <w:sz w:val="24"/>
          <w:szCs w:val="24"/>
        </w:rPr>
        <w:t>Improving the appearance of the estates by tackling fly tipping</w:t>
      </w:r>
      <w:r w:rsidR="00253479" w:rsidRPr="00253479">
        <w:rPr>
          <w:rFonts w:cstheme="minorHAnsi"/>
          <w:b/>
          <w:sz w:val="24"/>
          <w:szCs w:val="24"/>
        </w:rPr>
        <w:t xml:space="preserve"> </w:t>
      </w:r>
    </w:p>
    <w:p w14:paraId="5BDF0D87" w14:textId="77777777" w:rsidR="00253479" w:rsidRPr="00253479" w:rsidRDefault="00253479" w:rsidP="00101253">
      <w:pPr>
        <w:ind w:left="720"/>
        <w:rPr>
          <w:rFonts w:cstheme="minorHAnsi"/>
          <w:sz w:val="24"/>
          <w:szCs w:val="24"/>
        </w:rPr>
      </w:pPr>
    </w:p>
    <w:p w14:paraId="62D39287" w14:textId="77777777" w:rsidR="00253479" w:rsidRDefault="00253479" w:rsidP="00253479">
      <w:pPr>
        <w:pStyle w:val="Heading2"/>
      </w:pPr>
    </w:p>
    <w:p w14:paraId="3639029C" w14:textId="1716DAC6" w:rsidR="00253479" w:rsidRPr="00253479" w:rsidRDefault="00253479" w:rsidP="00253479">
      <w:pPr>
        <w:pStyle w:val="Heading2"/>
      </w:pPr>
      <w:bookmarkStart w:id="4" w:name="_Toc120868201"/>
      <w:r w:rsidRPr="00253479">
        <w:t>Social Media</w:t>
      </w:r>
      <w:bookmarkEnd w:id="4"/>
    </w:p>
    <w:p w14:paraId="044B8E36" w14:textId="20A006FE" w:rsidR="0071579A" w:rsidRDefault="0071579A" w:rsidP="000401E1">
      <w:pPr>
        <w:rPr>
          <w:rFonts w:cstheme="minorHAnsi"/>
          <w:b/>
          <w:sz w:val="24"/>
          <w:szCs w:val="24"/>
        </w:rPr>
      </w:pPr>
      <w:r>
        <w:rPr>
          <w:rFonts w:cstheme="minorHAnsi"/>
          <w:b/>
          <w:sz w:val="24"/>
          <w:szCs w:val="24"/>
        </w:rPr>
        <w:t>Find us on Facebook</w:t>
      </w:r>
    </w:p>
    <w:p w14:paraId="091F36D4" w14:textId="77777777" w:rsidR="00822CC3" w:rsidRPr="00822CC3" w:rsidRDefault="00822CC3" w:rsidP="00822CC3">
      <w:pPr>
        <w:spacing w:after="0" w:line="240" w:lineRule="auto"/>
        <w:jc w:val="both"/>
        <w:rPr>
          <w:rFonts w:cstheme="minorHAnsi"/>
          <w:bCs/>
          <w:sz w:val="24"/>
          <w:szCs w:val="24"/>
        </w:rPr>
      </w:pPr>
      <w:r w:rsidRPr="00822CC3">
        <w:rPr>
          <w:rFonts w:cstheme="minorHAnsi"/>
          <w:bCs/>
          <w:sz w:val="24"/>
          <w:szCs w:val="24"/>
        </w:rPr>
        <w:t>Follow us on Facebook at</w:t>
      </w:r>
    </w:p>
    <w:p w14:paraId="0D870F87" w14:textId="77777777" w:rsidR="00822CC3" w:rsidRPr="00822CC3" w:rsidRDefault="00822CC3" w:rsidP="00822CC3">
      <w:pPr>
        <w:spacing w:after="0" w:line="240" w:lineRule="auto"/>
        <w:jc w:val="both"/>
        <w:rPr>
          <w:rFonts w:cstheme="minorHAnsi"/>
          <w:bCs/>
          <w:sz w:val="24"/>
          <w:szCs w:val="24"/>
        </w:rPr>
      </w:pPr>
      <w:r w:rsidRPr="00822CC3">
        <w:rPr>
          <w:rFonts w:cstheme="minorHAnsi"/>
          <w:b/>
          <w:bCs/>
          <w:sz w:val="24"/>
          <w:szCs w:val="24"/>
        </w:rPr>
        <w:t>City of Lincoln Council - Resident Involvement</w:t>
      </w:r>
    </w:p>
    <w:p w14:paraId="15073925" w14:textId="7A32EB6E" w:rsidR="00205A3A" w:rsidRDefault="00822CC3" w:rsidP="00822CC3">
      <w:pPr>
        <w:spacing w:after="0" w:line="240" w:lineRule="auto"/>
        <w:jc w:val="both"/>
        <w:rPr>
          <w:rFonts w:cstheme="minorHAnsi"/>
          <w:bCs/>
          <w:sz w:val="24"/>
          <w:szCs w:val="24"/>
        </w:rPr>
      </w:pPr>
      <w:r w:rsidRPr="00822CC3">
        <w:rPr>
          <w:rFonts w:cstheme="minorHAnsi"/>
          <w:bCs/>
          <w:sz w:val="24"/>
          <w:szCs w:val="24"/>
        </w:rPr>
        <w:t xml:space="preserve">to hear about latest service updates, </w:t>
      </w:r>
      <w:r w:rsidR="00355C3E" w:rsidRPr="00822CC3">
        <w:rPr>
          <w:rFonts w:cstheme="minorHAnsi"/>
          <w:bCs/>
          <w:sz w:val="24"/>
          <w:szCs w:val="24"/>
        </w:rPr>
        <w:t>events,</w:t>
      </w:r>
      <w:r w:rsidRPr="00822CC3">
        <w:rPr>
          <w:rFonts w:cstheme="minorHAnsi"/>
          <w:bCs/>
          <w:sz w:val="24"/>
          <w:szCs w:val="24"/>
        </w:rPr>
        <w:t xml:space="preserve"> and community activities.</w:t>
      </w:r>
    </w:p>
    <w:p w14:paraId="5ECC2830" w14:textId="77777777" w:rsidR="00822CC3" w:rsidRPr="008D6FC3" w:rsidRDefault="00822CC3" w:rsidP="00822CC3">
      <w:pPr>
        <w:spacing w:after="0" w:line="240" w:lineRule="auto"/>
        <w:jc w:val="both"/>
        <w:rPr>
          <w:rFonts w:cstheme="minorHAnsi"/>
          <w:bCs/>
          <w:sz w:val="24"/>
          <w:szCs w:val="24"/>
        </w:rPr>
      </w:pPr>
    </w:p>
    <w:p w14:paraId="18A8EF81" w14:textId="132F04AB" w:rsidR="0008143D" w:rsidRPr="0047743B" w:rsidRDefault="0008143D" w:rsidP="00253479">
      <w:pPr>
        <w:pStyle w:val="Heading2"/>
      </w:pPr>
      <w:bookmarkStart w:id="5" w:name="_Toc120868202"/>
      <w:r w:rsidRPr="0047743B">
        <w:t>Lincoln Tenants’ Panel</w:t>
      </w:r>
      <w:bookmarkEnd w:id="5"/>
    </w:p>
    <w:p w14:paraId="7942DC24" w14:textId="77777777" w:rsidR="00822CC3" w:rsidRPr="00822CC3" w:rsidRDefault="00822CC3" w:rsidP="00822CC3">
      <w:pPr>
        <w:rPr>
          <w:rFonts w:cstheme="minorHAnsi"/>
          <w:sz w:val="24"/>
          <w:szCs w:val="24"/>
        </w:rPr>
      </w:pPr>
      <w:r w:rsidRPr="00822CC3">
        <w:rPr>
          <w:rFonts w:cstheme="minorHAnsi"/>
          <w:sz w:val="24"/>
          <w:szCs w:val="24"/>
        </w:rPr>
        <w:t xml:space="preserve">Lincoln Tenants’ Panel (LTP) is a group of tenants and leaseholders from across the city that aim to ensure your views are represented and </w:t>
      </w:r>
      <w:proofErr w:type="gramStart"/>
      <w:r w:rsidRPr="00822CC3">
        <w:rPr>
          <w:rFonts w:cstheme="minorHAnsi"/>
          <w:sz w:val="24"/>
          <w:szCs w:val="24"/>
        </w:rPr>
        <w:t>taken into account</w:t>
      </w:r>
      <w:proofErr w:type="gramEnd"/>
      <w:r w:rsidRPr="00822CC3">
        <w:rPr>
          <w:rFonts w:cstheme="minorHAnsi"/>
          <w:sz w:val="24"/>
          <w:szCs w:val="24"/>
        </w:rPr>
        <w:t xml:space="preserve"> when decisions are made. </w:t>
      </w:r>
      <w:r w:rsidRPr="00822CC3">
        <w:rPr>
          <w:rFonts w:cstheme="minorHAnsi"/>
          <w:sz w:val="24"/>
          <w:szCs w:val="24"/>
        </w:rPr>
        <w:lastRenderedPageBreak/>
        <w:t xml:space="preserve">LTP meets every month to discuss current issues that are affecting you and to monitor and review the council’s service delivery and performance. </w:t>
      </w:r>
    </w:p>
    <w:p w14:paraId="150437F5" w14:textId="5882954D" w:rsidR="00822CC3" w:rsidRPr="00822CC3" w:rsidRDefault="00822CC3" w:rsidP="00822CC3">
      <w:pPr>
        <w:rPr>
          <w:rFonts w:cstheme="minorHAnsi"/>
          <w:sz w:val="24"/>
          <w:szCs w:val="24"/>
        </w:rPr>
      </w:pPr>
      <w:r w:rsidRPr="00822CC3">
        <w:rPr>
          <w:rFonts w:cstheme="minorHAnsi"/>
          <w:sz w:val="24"/>
          <w:szCs w:val="24"/>
        </w:rPr>
        <w:t xml:space="preserve">Throughout the pandemic, they have continued to dedicate their time and adapt, our Chair Mick Barber, </w:t>
      </w:r>
      <w:r w:rsidRPr="007D63DB">
        <w:rPr>
          <w:rFonts w:cstheme="minorHAnsi"/>
          <w:sz w:val="24"/>
          <w:szCs w:val="24"/>
        </w:rPr>
        <w:t>tell</w:t>
      </w:r>
      <w:r w:rsidR="0006116A" w:rsidRPr="007D63DB">
        <w:rPr>
          <w:rFonts w:cstheme="minorHAnsi"/>
          <w:sz w:val="24"/>
          <w:szCs w:val="24"/>
        </w:rPr>
        <w:t>s</w:t>
      </w:r>
      <w:r w:rsidRPr="00822CC3">
        <w:rPr>
          <w:rFonts w:cstheme="minorHAnsi"/>
          <w:sz w:val="24"/>
          <w:szCs w:val="24"/>
        </w:rPr>
        <w:t xml:space="preserve"> us how they adapted so they could continue their role.</w:t>
      </w:r>
    </w:p>
    <w:p w14:paraId="39A64BC9" w14:textId="7541424A" w:rsidR="00822CC3" w:rsidRPr="00822CC3" w:rsidRDefault="0071579A" w:rsidP="00822CC3">
      <w:pPr>
        <w:rPr>
          <w:rFonts w:cstheme="minorHAnsi"/>
          <w:sz w:val="24"/>
          <w:szCs w:val="24"/>
        </w:rPr>
      </w:pPr>
      <w:r>
        <w:rPr>
          <w:rFonts w:cstheme="minorHAnsi"/>
          <w:sz w:val="24"/>
          <w:szCs w:val="24"/>
        </w:rPr>
        <w:t>“</w:t>
      </w:r>
      <w:r w:rsidR="00822CC3" w:rsidRPr="00822CC3">
        <w:rPr>
          <w:rFonts w:cstheme="minorHAnsi"/>
          <w:i/>
          <w:iCs/>
          <w:sz w:val="24"/>
          <w:szCs w:val="24"/>
        </w:rPr>
        <w:t xml:space="preserve">Before Covid-19, myself and LTP members would hold face to face meetings. </w:t>
      </w:r>
      <w:r w:rsidR="00355C3E" w:rsidRPr="00822CC3">
        <w:rPr>
          <w:rFonts w:cstheme="minorHAnsi"/>
          <w:i/>
          <w:iCs/>
          <w:sz w:val="24"/>
          <w:szCs w:val="24"/>
        </w:rPr>
        <w:t>However,</w:t>
      </w:r>
      <w:r w:rsidR="00822CC3" w:rsidRPr="00822CC3">
        <w:rPr>
          <w:rFonts w:cstheme="minorHAnsi"/>
          <w:i/>
          <w:iCs/>
          <w:sz w:val="24"/>
          <w:szCs w:val="24"/>
        </w:rPr>
        <w:t xml:space="preserve"> when the regulations came into place, we had to adapt quickly, so we could carry out the </w:t>
      </w:r>
      <w:r w:rsidR="0019035E" w:rsidRPr="00822CC3">
        <w:rPr>
          <w:rFonts w:cstheme="minorHAnsi"/>
          <w:i/>
          <w:iCs/>
          <w:sz w:val="24"/>
          <w:szCs w:val="24"/>
        </w:rPr>
        <w:t>panel’s</w:t>
      </w:r>
      <w:r w:rsidR="00822CC3" w:rsidRPr="00822CC3">
        <w:rPr>
          <w:rFonts w:cstheme="minorHAnsi"/>
          <w:i/>
          <w:iCs/>
          <w:sz w:val="24"/>
          <w:szCs w:val="24"/>
        </w:rPr>
        <w:t xml:space="preserve"> duties. </w:t>
      </w:r>
    </w:p>
    <w:p w14:paraId="3BB62C52" w14:textId="34B61FE7" w:rsidR="00822CC3" w:rsidRPr="00822CC3" w:rsidRDefault="00822CC3" w:rsidP="00822CC3">
      <w:pPr>
        <w:rPr>
          <w:rFonts w:cstheme="minorHAnsi"/>
          <w:sz w:val="24"/>
          <w:szCs w:val="24"/>
        </w:rPr>
      </w:pPr>
      <w:r w:rsidRPr="00822CC3">
        <w:rPr>
          <w:rFonts w:cstheme="minorHAnsi"/>
          <w:i/>
          <w:iCs/>
          <w:sz w:val="24"/>
          <w:szCs w:val="24"/>
        </w:rPr>
        <w:t xml:space="preserve">All members took part in training on how to use Microsoft Teams and Zoom, so we could hold virtual meetings. By doing this, it allowed us to undertake our role to represent tenants in a safe and </w:t>
      </w:r>
      <w:r w:rsidR="0006116A" w:rsidRPr="007D63DB">
        <w:rPr>
          <w:rFonts w:cstheme="minorHAnsi"/>
          <w:i/>
          <w:iCs/>
          <w:sz w:val="24"/>
          <w:szCs w:val="24"/>
        </w:rPr>
        <w:t>efficient</w:t>
      </w:r>
      <w:r w:rsidRPr="00822CC3">
        <w:rPr>
          <w:rFonts w:cstheme="minorHAnsi"/>
          <w:i/>
          <w:iCs/>
          <w:sz w:val="24"/>
          <w:szCs w:val="24"/>
        </w:rPr>
        <w:t xml:space="preserve"> way.</w:t>
      </w:r>
    </w:p>
    <w:p w14:paraId="39A78565" w14:textId="2BC7D3E7" w:rsidR="00822CC3" w:rsidRDefault="00822CC3" w:rsidP="00822CC3">
      <w:pPr>
        <w:rPr>
          <w:rFonts w:ascii="Times New Roman" w:eastAsia="Times New Roman" w:hAnsi="Times New Roman" w:cs="Times New Roman"/>
          <w:b/>
          <w:bCs/>
          <w:i/>
          <w:iCs/>
          <w:color w:val="D96742"/>
          <w:sz w:val="26"/>
          <w:szCs w:val="26"/>
          <w:lang w:eastAsia="en-GB"/>
        </w:rPr>
      </w:pPr>
      <w:r w:rsidRPr="00822CC3">
        <w:rPr>
          <w:rFonts w:cstheme="minorHAnsi"/>
          <w:i/>
          <w:iCs/>
          <w:sz w:val="24"/>
          <w:szCs w:val="24"/>
        </w:rPr>
        <w:t xml:space="preserve">I am proud of all the LTP members for the way they coped and </w:t>
      </w:r>
      <w:r w:rsidR="00355C3E" w:rsidRPr="00822CC3">
        <w:rPr>
          <w:rFonts w:cstheme="minorHAnsi"/>
          <w:i/>
          <w:iCs/>
          <w:sz w:val="24"/>
          <w:szCs w:val="24"/>
        </w:rPr>
        <w:t>all</w:t>
      </w:r>
      <w:r w:rsidRPr="00822CC3">
        <w:rPr>
          <w:rFonts w:cstheme="minorHAnsi"/>
          <w:i/>
          <w:iCs/>
          <w:sz w:val="24"/>
          <w:szCs w:val="24"/>
        </w:rPr>
        <w:t xml:space="preserve"> their hard work during the pandemic.</w:t>
      </w:r>
      <w:r>
        <w:rPr>
          <w:rFonts w:cstheme="minorHAnsi"/>
          <w:i/>
          <w:iCs/>
          <w:sz w:val="24"/>
          <w:szCs w:val="24"/>
        </w:rPr>
        <w:t>”</w:t>
      </w:r>
      <w:r w:rsidRPr="00822CC3">
        <w:rPr>
          <w:rFonts w:ascii="Times New Roman" w:eastAsia="Times New Roman" w:hAnsi="Times New Roman" w:cs="Times New Roman"/>
          <w:b/>
          <w:bCs/>
          <w:i/>
          <w:iCs/>
          <w:color w:val="D96742"/>
          <w:sz w:val="26"/>
          <w:szCs w:val="26"/>
          <w:lang w:eastAsia="en-GB"/>
        </w:rPr>
        <w:t xml:space="preserve"> </w:t>
      </w:r>
    </w:p>
    <w:p w14:paraId="73C50452" w14:textId="6AB535A0" w:rsidR="00822CC3" w:rsidRPr="00822CC3" w:rsidRDefault="00822CC3" w:rsidP="00822CC3">
      <w:pPr>
        <w:rPr>
          <w:rFonts w:cstheme="minorHAnsi"/>
          <w:i/>
          <w:iCs/>
          <w:sz w:val="24"/>
          <w:szCs w:val="24"/>
        </w:rPr>
      </w:pPr>
      <w:r w:rsidRPr="00822CC3">
        <w:rPr>
          <w:rFonts w:cstheme="minorHAnsi"/>
          <w:b/>
          <w:bCs/>
          <w:i/>
          <w:iCs/>
          <w:sz w:val="24"/>
          <w:szCs w:val="24"/>
        </w:rPr>
        <w:t>Mick Barber -Chair for Lincoln Tenants' Panel</w:t>
      </w:r>
    </w:p>
    <w:p w14:paraId="4782D405" w14:textId="37B0DEAF" w:rsidR="00822CC3" w:rsidRPr="00822CC3" w:rsidRDefault="00822CC3" w:rsidP="00822CC3">
      <w:pPr>
        <w:rPr>
          <w:rFonts w:cstheme="minorHAnsi"/>
          <w:sz w:val="24"/>
          <w:szCs w:val="24"/>
        </w:rPr>
      </w:pPr>
      <w:r w:rsidRPr="00822CC3">
        <w:rPr>
          <w:rFonts w:cstheme="minorHAnsi"/>
          <w:sz w:val="24"/>
          <w:szCs w:val="24"/>
        </w:rPr>
        <w:t xml:space="preserve">Some of the tasks LTP undertook </w:t>
      </w:r>
      <w:r w:rsidRPr="007D63DB">
        <w:rPr>
          <w:rFonts w:cstheme="minorHAnsi"/>
          <w:sz w:val="24"/>
          <w:szCs w:val="24"/>
        </w:rPr>
        <w:t>include</w:t>
      </w:r>
      <w:r w:rsidR="002E09ED">
        <w:rPr>
          <w:rFonts w:cstheme="minorHAnsi"/>
          <w:sz w:val="24"/>
          <w:szCs w:val="24"/>
        </w:rPr>
        <w:t>d</w:t>
      </w:r>
      <w:r w:rsidRPr="00822CC3">
        <w:rPr>
          <w:rFonts w:cstheme="minorHAnsi"/>
          <w:sz w:val="24"/>
          <w:szCs w:val="24"/>
        </w:rPr>
        <w:t>;</w:t>
      </w:r>
    </w:p>
    <w:p w14:paraId="010CA05B" w14:textId="565D52B0" w:rsidR="00822CC3" w:rsidRPr="00822CC3" w:rsidRDefault="00822CC3" w:rsidP="00822CC3">
      <w:pPr>
        <w:numPr>
          <w:ilvl w:val="0"/>
          <w:numId w:val="19"/>
        </w:numPr>
        <w:rPr>
          <w:rFonts w:cstheme="minorHAnsi"/>
          <w:sz w:val="24"/>
          <w:szCs w:val="24"/>
        </w:rPr>
      </w:pPr>
      <w:r w:rsidRPr="00822CC3">
        <w:rPr>
          <w:rFonts w:cstheme="minorHAnsi"/>
          <w:sz w:val="24"/>
          <w:szCs w:val="24"/>
        </w:rPr>
        <w:t>Assist</w:t>
      </w:r>
      <w:r w:rsidR="002E09ED">
        <w:rPr>
          <w:rFonts w:cstheme="minorHAnsi"/>
          <w:sz w:val="24"/>
          <w:szCs w:val="24"/>
        </w:rPr>
        <w:t>ing</w:t>
      </w:r>
      <w:r w:rsidRPr="00822CC3">
        <w:rPr>
          <w:rFonts w:cstheme="minorHAnsi"/>
          <w:sz w:val="24"/>
          <w:szCs w:val="24"/>
        </w:rPr>
        <w:t xml:space="preserve"> in developing the Council Housing Business Plan, to include customer focus and works for tenants.</w:t>
      </w:r>
    </w:p>
    <w:p w14:paraId="5C70830C" w14:textId="18B3275D" w:rsidR="00822CC3" w:rsidRPr="00822CC3" w:rsidRDefault="00822CC3" w:rsidP="00822CC3">
      <w:pPr>
        <w:numPr>
          <w:ilvl w:val="0"/>
          <w:numId w:val="19"/>
        </w:numPr>
        <w:rPr>
          <w:rFonts w:cstheme="minorHAnsi"/>
          <w:sz w:val="24"/>
          <w:szCs w:val="24"/>
        </w:rPr>
      </w:pPr>
      <w:r w:rsidRPr="00822CC3">
        <w:rPr>
          <w:rFonts w:cstheme="minorHAnsi"/>
          <w:sz w:val="24"/>
          <w:szCs w:val="24"/>
        </w:rPr>
        <w:t>Complet</w:t>
      </w:r>
      <w:r w:rsidR="002E09ED">
        <w:rPr>
          <w:rFonts w:cstheme="minorHAnsi"/>
          <w:sz w:val="24"/>
          <w:szCs w:val="24"/>
        </w:rPr>
        <w:t xml:space="preserve">ing </w:t>
      </w:r>
      <w:r w:rsidRPr="00822CC3">
        <w:rPr>
          <w:rFonts w:cstheme="minorHAnsi"/>
          <w:sz w:val="24"/>
          <w:szCs w:val="24"/>
        </w:rPr>
        <w:t>the re-organisation of the panel, allowing better representation.</w:t>
      </w:r>
    </w:p>
    <w:p w14:paraId="636041D8" w14:textId="0B4430A1" w:rsidR="00822CC3" w:rsidRPr="00822CC3" w:rsidRDefault="00822CC3" w:rsidP="00822CC3">
      <w:pPr>
        <w:numPr>
          <w:ilvl w:val="0"/>
          <w:numId w:val="19"/>
        </w:numPr>
        <w:rPr>
          <w:rFonts w:cstheme="minorHAnsi"/>
          <w:sz w:val="24"/>
          <w:szCs w:val="24"/>
        </w:rPr>
      </w:pPr>
      <w:r w:rsidRPr="00822CC3">
        <w:rPr>
          <w:rFonts w:cstheme="minorHAnsi"/>
          <w:sz w:val="24"/>
          <w:szCs w:val="24"/>
        </w:rPr>
        <w:t>Review</w:t>
      </w:r>
      <w:r w:rsidR="002E09ED">
        <w:rPr>
          <w:rFonts w:cstheme="minorHAnsi"/>
          <w:sz w:val="24"/>
          <w:szCs w:val="24"/>
        </w:rPr>
        <w:t>ing</w:t>
      </w:r>
      <w:r w:rsidRPr="00822CC3">
        <w:rPr>
          <w:rFonts w:cstheme="minorHAnsi"/>
          <w:sz w:val="24"/>
          <w:szCs w:val="24"/>
        </w:rPr>
        <w:t xml:space="preserve"> a sample of responses to complaints to give feedback.</w:t>
      </w:r>
    </w:p>
    <w:p w14:paraId="7ECAE2A4" w14:textId="243839E2" w:rsidR="00822CC3" w:rsidRPr="00822CC3" w:rsidRDefault="00822CC3" w:rsidP="00822CC3">
      <w:pPr>
        <w:numPr>
          <w:ilvl w:val="0"/>
          <w:numId w:val="19"/>
        </w:numPr>
        <w:rPr>
          <w:rFonts w:cstheme="minorHAnsi"/>
          <w:sz w:val="24"/>
          <w:szCs w:val="24"/>
        </w:rPr>
      </w:pPr>
      <w:r w:rsidRPr="00822CC3">
        <w:rPr>
          <w:rFonts w:cstheme="minorHAnsi"/>
          <w:sz w:val="24"/>
          <w:szCs w:val="24"/>
        </w:rPr>
        <w:t>H</w:t>
      </w:r>
      <w:r w:rsidR="002E09ED">
        <w:rPr>
          <w:rFonts w:cstheme="minorHAnsi"/>
          <w:sz w:val="24"/>
          <w:szCs w:val="24"/>
        </w:rPr>
        <w:t xml:space="preserve">olding </w:t>
      </w:r>
      <w:r w:rsidRPr="00822CC3">
        <w:rPr>
          <w:rFonts w:cstheme="minorHAnsi"/>
          <w:sz w:val="24"/>
          <w:szCs w:val="24"/>
        </w:rPr>
        <w:t>the council to account by monitoring performance.</w:t>
      </w:r>
    </w:p>
    <w:p w14:paraId="4865B25A" w14:textId="3325DC9D" w:rsidR="00822CC3" w:rsidRPr="00822CC3" w:rsidRDefault="00822CC3" w:rsidP="00822CC3">
      <w:pPr>
        <w:numPr>
          <w:ilvl w:val="0"/>
          <w:numId w:val="19"/>
        </w:numPr>
        <w:rPr>
          <w:rFonts w:cstheme="minorHAnsi"/>
          <w:sz w:val="24"/>
          <w:szCs w:val="24"/>
        </w:rPr>
      </w:pPr>
      <w:r w:rsidRPr="007D63DB">
        <w:rPr>
          <w:rFonts w:cstheme="minorHAnsi"/>
          <w:sz w:val="24"/>
          <w:szCs w:val="24"/>
        </w:rPr>
        <w:t>Assist</w:t>
      </w:r>
      <w:r w:rsidR="0006116A" w:rsidRPr="007D63DB">
        <w:rPr>
          <w:rFonts w:cstheme="minorHAnsi"/>
          <w:sz w:val="24"/>
          <w:szCs w:val="24"/>
        </w:rPr>
        <w:t>ing</w:t>
      </w:r>
      <w:r w:rsidRPr="00822CC3">
        <w:rPr>
          <w:rFonts w:cstheme="minorHAnsi"/>
          <w:sz w:val="24"/>
          <w:szCs w:val="24"/>
        </w:rPr>
        <w:t xml:space="preserve"> the council in reviewing its complaint policy to make sure it met the new code of complaints handling published by the Housing Ombudsman.</w:t>
      </w:r>
    </w:p>
    <w:p w14:paraId="75A93811" w14:textId="5676E021" w:rsidR="0008143D" w:rsidRPr="00822CC3" w:rsidRDefault="00822CC3" w:rsidP="00822CC3">
      <w:pPr>
        <w:numPr>
          <w:ilvl w:val="0"/>
          <w:numId w:val="19"/>
        </w:numPr>
        <w:rPr>
          <w:rFonts w:cstheme="minorHAnsi"/>
          <w:sz w:val="24"/>
          <w:szCs w:val="24"/>
        </w:rPr>
      </w:pPr>
      <w:r w:rsidRPr="00822CC3">
        <w:rPr>
          <w:rFonts w:cstheme="minorHAnsi"/>
          <w:sz w:val="24"/>
          <w:szCs w:val="24"/>
        </w:rPr>
        <w:t>T</w:t>
      </w:r>
      <w:r w:rsidR="002E09ED">
        <w:rPr>
          <w:rFonts w:cstheme="minorHAnsi"/>
          <w:sz w:val="24"/>
          <w:szCs w:val="24"/>
        </w:rPr>
        <w:t>aking</w:t>
      </w:r>
      <w:r w:rsidRPr="00822CC3">
        <w:rPr>
          <w:rFonts w:cstheme="minorHAnsi"/>
          <w:sz w:val="24"/>
          <w:szCs w:val="24"/>
        </w:rPr>
        <w:t xml:space="preserve"> part in developing building safety engagement plans. </w:t>
      </w:r>
    </w:p>
    <w:p w14:paraId="49FE595E" w14:textId="0CFF4A51" w:rsidR="0047743B" w:rsidRPr="0047743B" w:rsidRDefault="0047743B" w:rsidP="0047743B">
      <w:pPr>
        <w:shd w:val="clear" w:color="auto" w:fill="FFFFFF"/>
        <w:spacing w:after="300" w:line="240" w:lineRule="auto"/>
        <w:rPr>
          <w:rFonts w:eastAsia="Times New Roman" w:cstheme="minorHAnsi"/>
          <w:sz w:val="24"/>
          <w:szCs w:val="24"/>
          <w:lang w:eastAsia="en-GB"/>
        </w:rPr>
      </w:pPr>
      <w:r w:rsidRPr="0047743B">
        <w:rPr>
          <w:rFonts w:eastAsia="Times New Roman" w:cstheme="minorHAnsi"/>
          <w:sz w:val="24"/>
          <w:szCs w:val="24"/>
          <w:lang w:eastAsia="en-GB"/>
        </w:rPr>
        <w:t xml:space="preserve">If you would like to apply for a position on the panel or find out more </w:t>
      </w:r>
      <w:r w:rsidR="00355C3E" w:rsidRPr="0047743B">
        <w:rPr>
          <w:rFonts w:eastAsia="Times New Roman" w:cstheme="minorHAnsi"/>
          <w:sz w:val="24"/>
          <w:szCs w:val="24"/>
          <w:lang w:eastAsia="en-GB"/>
        </w:rPr>
        <w:t>information,</w:t>
      </w:r>
      <w:r w:rsidRPr="0047743B">
        <w:rPr>
          <w:rFonts w:eastAsia="Times New Roman" w:cstheme="minorHAnsi"/>
          <w:sz w:val="24"/>
          <w:szCs w:val="24"/>
          <w:lang w:eastAsia="en-GB"/>
        </w:rPr>
        <w:t xml:space="preserve"> please contact </w:t>
      </w:r>
      <w:hyperlink r:id="rId8" w:history="1">
        <w:r w:rsidRPr="000401E1">
          <w:rPr>
            <w:rStyle w:val="Hyperlink"/>
            <w:rFonts w:eastAsia="Times New Roman" w:cstheme="minorHAnsi"/>
            <w:b/>
            <w:bCs/>
            <w:color w:val="0070C0"/>
            <w:sz w:val="24"/>
            <w:szCs w:val="24"/>
            <w:lang w:eastAsia="en-GB"/>
          </w:rPr>
          <w:t>LTP@lincoln.gov.uk</w:t>
        </w:r>
      </w:hyperlink>
      <w:r w:rsidRPr="0047743B">
        <w:rPr>
          <w:rFonts w:eastAsia="Times New Roman" w:cstheme="minorHAnsi"/>
          <w:sz w:val="24"/>
          <w:szCs w:val="24"/>
          <w:lang w:eastAsia="en-GB"/>
        </w:rPr>
        <w:t xml:space="preserve"> or </w:t>
      </w:r>
      <w:r w:rsidRPr="000401E1">
        <w:rPr>
          <w:rFonts w:eastAsia="Times New Roman" w:cstheme="minorHAnsi"/>
          <w:b/>
          <w:bCs/>
          <w:color w:val="0070C0"/>
          <w:sz w:val="24"/>
          <w:szCs w:val="24"/>
          <w:lang w:eastAsia="en-GB"/>
        </w:rPr>
        <w:t>01522 873398</w:t>
      </w:r>
      <w:r w:rsidRPr="0047743B">
        <w:rPr>
          <w:rFonts w:eastAsia="Times New Roman" w:cstheme="minorHAnsi"/>
          <w:sz w:val="24"/>
          <w:szCs w:val="24"/>
          <w:lang w:eastAsia="en-GB"/>
        </w:rPr>
        <w:t>.</w:t>
      </w:r>
    </w:p>
    <w:p w14:paraId="515898DB" w14:textId="0D176D95" w:rsidR="0008143D" w:rsidRPr="0047743B" w:rsidRDefault="0008143D" w:rsidP="00253479">
      <w:pPr>
        <w:pStyle w:val="Heading2"/>
      </w:pPr>
      <w:bookmarkStart w:id="6" w:name="_Toc120868203"/>
      <w:r w:rsidRPr="0047743B">
        <w:t>New homes</w:t>
      </w:r>
      <w:bookmarkEnd w:id="6"/>
    </w:p>
    <w:p w14:paraId="356438BB" w14:textId="77777777" w:rsidR="00822CC3" w:rsidRPr="00822CC3" w:rsidRDefault="00822CC3" w:rsidP="00822CC3">
      <w:pPr>
        <w:rPr>
          <w:rFonts w:cstheme="minorHAnsi"/>
          <w:sz w:val="24"/>
          <w:szCs w:val="24"/>
        </w:rPr>
      </w:pPr>
      <w:r w:rsidRPr="00822CC3">
        <w:rPr>
          <w:rFonts w:cstheme="minorHAnsi"/>
          <w:sz w:val="24"/>
          <w:szCs w:val="24"/>
        </w:rPr>
        <w:t xml:space="preserve">Throughout the pandemic, we have continued to deliver new housing within the city. </w:t>
      </w:r>
    </w:p>
    <w:p w14:paraId="60E12603" w14:textId="77777777" w:rsidR="00822CC3" w:rsidRPr="00822CC3" w:rsidRDefault="00822CC3" w:rsidP="00822CC3">
      <w:pPr>
        <w:rPr>
          <w:rFonts w:cstheme="minorHAnsi"/>
          <w:sz w:val="24"/>
          <w:szCs w:val="24"/>
        </w:rPr>
      </w:pPr>
      <w:r w:rsidRPr="00822CC3">
        <w:rPr>
          <w:rFonts w:cstheme="minorHAnsi"/>
          <w:sz w:val="24"/>
          <w:szCs w:val="24"/>
        </w:rPr>
        <w:t xml:space="preserve">In December 2020, five new homes on the site of the former Markham House on Swift Gardens were completed and have now been let. </w:t>
      </w:r>
    </w:p>
    <w:p w14:paraId="387C3741" w14:textId="681CC3DF" w:rsidR="00822CC3" w:rsidRDefault="00822CC3" w:rsidP="00822CC3">
      <w:pPr>
        <w:rPr>
          <w:rFonts w:cstheme="minorHAnsi"/>
          <w:sz w:val="24"/>
          <w:szCs w:val="24"/>
        </w:rPr>
      </w:pPr>
      <w:r w:rsidRPr="00822CC3">
        <w:rPr>
          <w:rFonts w:cstheme="minorHAnsi"/>
          <w:sz w:val="24"/>
          <w:szCs w:val="24"/>
        </w:rPr>
        <w:t>Building work is still taking place for the new extra care facility, De Wint Court.</w:t>
      </w:r>
    </w:p>
    <w:p w14:paraId="678F0267" w14:textId="77777777" w:rsidR="00822CC3" w:rsidRPr="00822CC3" w:rsidRDefault="00822CC3" w:rsidP="00822CC3">
      <w:pPr>
        <w:rPr>
          <w:rFonts w:cstheme="minorHAnsi"/>
          <w:sz w:val="24"/>
          <w:szCs w:val="24"/>
        </w:rPr>
      </w:pPr>
      <w:r w:rsidRPr="00822CC3">
        <w:rPr>
          <w:rFonts w:cstheme="minorHAnsi"/>
          <w:sz w:val="24"/>
          <w:szCs w:val="24"/>
        </w:rPr>
        <w:t xml:space="preserve">We are hoping to have this finished and start welcoming residents to their new homes by the end of 2021. </w:t>
      </w:r>
    </w:p>
    <w:p w14:paraId="745C1F81" w14:textId="77777777" w:rsidR="00822CC3" w:rsidRPr="00822CC3" w:rsidRDefault="00822CC3" w:rsidP="00822CC3">
      <w:pPr>
        <w:rPr>
          <w:rFonts w:cstheme="minorHAnsi"/>
          <w:sz w:val="24"/>
          <w:szCs w:val="24"/>
        </w:rPr>
      </w:pPr>
      <w:r w:rsidRPr="00822CC3">
        <w:rPr>
          <w:rFonts w:cstheme="minorHAnsi"/>
          <w:sz w:val="24"/>
          <w:szCs w:val="24"/>
        </w:rPr>
        <w:t xml:space="preserve">Works on the Rookery Lane housing scheme are progressing well. The scheme, which includes the delivery of 42 new affordable homes will see the construction of a range of </w:t>
      </w:r>
      <w:r w:rsidRPr="00822CC3">
        <w:rPr>
          <w:rFonts w:cstheme="minorHAnsi"/>
          <w:sz w:val="24"/>
          <w:szCs w:val="24"/>
        </w:rPr>
        <w:lastRenderedPageBreak/>
        <w:t>housing types, including 32 two to four bed homes, four two-bedroom bungalows and six one-bedroom flats.</w:t>
      </w:r>
    </w:p>
    <w:p w14:paraId="0D317BE5" w14:textId="77777777" w:rsidR="00822CC3" w:rsidRPr="00822CC3" w:rsidRDefault="00822CC3" w:rsidP="00822CC3">
      <w:pPr>
        <w:rPr>
          <w:rFonts w:cstheme="minorHAnsi"/>
          <w:sz w:val="24"/>
          <w:szCs w:val="24"/>
        </w:rPr>
      </w:pPr>
      <w:r w:rsidRPr="00822CC3">
        <w:rPr>
          <w:rFonts w:cstheme="minorHAnsi"/>
          <w:sz w:val="24"/>
          <w:szCs w:val="24"/>
        </w:rPr>
        <w:t>Regular updates on the scheme can be found on our website:</w:t>
      </w:r>
    </w:p>
    <w:p w14:paraId="214FD834" w14:textId="4782D32A" w:rsidR="00822CC3" w:rsidRDefault="00497DF9" w:rsidP="00822CC3">
      <w:pPr>
        <w:rPr>
          <w:rFonts w:cstheme="minorHAnsi"/>
          <w:sz w:val="24"/>
          <w:szCs w:val="24"/>
        </w:rPr>
      </w:pPr>
      <w:hyperlink r:id="rId9" w:history="1">
        <w:r w:rsidR="00822CC3" w:rsidRPr="00822CC3">
          <w:rPr>
            <w:rStyle w:val="Hyperlink"/>
            <w:rFonts w:cstheme="minorHAnsi"/>
            <w:sz w:val="24"/>
            <w:szCs w:val="24"/>
          </w:rPr>
          <w:t>www.lincoln.gov.uk/council-housing/new-build-housing/3</w:t>
        </w:r>
      </w:hyperlink>
    </w:p>
    <w:p w14:paraId="38BEB9F5" w14:textId="26253A9D" w:rsidR="005F6A96" w:rsidRPr="0047743B" w:rsidRDefault="00924E17" w:rsidP="00253479">
      <w:pPr>
        <w:pStyle w:val="Heading2"/>
      </w:pPr>
      <w:bookmarkStart w:id="7" w:name="_Toc120868204"/>
      <w:r w:rsidRPr="0047743B">
        <w:t>Scheduled repairs pilot</w:t>
      </w:r>
      <w:bookmarkEnd w:id="7"/>
      <w:r w:rsidRPr="0047743B">
        <w:t xml:space="preserve"> </w:t>
      </w:r>
    </w:p>
    <w:p w14:paraId="48AB0B2A" w14:textId="77777777" w:rsidR="00822CC3" w:rsidRPr="00822CC3" w:rsidRDefault="00822CC3" w:rsidP="00822CC3">
      <w:pPr>
        <w:rPr>
          <w:rFonts w:cstheme="minorHAnsi"/>
          <w:sz w:val="24"/>
          <w:szCs w:val="24"/>
        </w:rPr>
      </w:pPr>
      <w:r w:rsidRPr="00822CC3">
        <w:rPr>
          <w:rFonts w:cstheme="minorHAnsi"/>
          <w:sz w:val="24"/>
          <w:szCs w:val="24"/>
        </w:rPr>
        <w:t xml:space="preserve">As you may be aware, in August we launched Scheduled Repairs, which allows us to work in one area of the city at a time for all non-urgent repairs. To ensure we got this right for customers we first carried out scheduled repairs on a pilot system. </w:t>
      </w:r>
    </w:p>
    <w:p w14:paraId="64D8382D" w14:textId="77777777" w:rsidR="00822CC3" w:rsidRPr="00822CC3" w:rsidRDefault="00822CC3" w:rsidP="00822CC3">
      <w:pPr>
        <w:rPr>
          <w:rFonts w:cstheme="minorHAnsi"/>
          <w:sz w:val="24"/>
          <w:szCs w:val="24"/>
        </w:rPr>
      </w:pPr>
      <w:r w:rsidRPr="00822CC3">
        <w:rPr>
          <w:rFonts w:cstheme="minorHAnsi"/>
          <w:sz w:val="24"/>
          <w:szCs w:val="24"/>
        </w:rPr>
        <w:t>During the pilot we wanted to get feedback from customers on the new repair system, to do this we attempted to speak to every tenant who had a repair carried out during the first phase of the pilot. In total this amounted to over a 1,000 phone calls and 471 surveys being completed. This gave us a good understanding of how residents found the new system.</w:t>
      </w:r>
    </w:p>
    <w:p w14:paraId="45013534" w14:textId="77777777" w:rsidR="00822CC3" w:rsidRPr="00822CC3" w:rsidRDefault="00822CC3" w:rsidP="00822CC3">
      <w:pPr>
        <w:rPr>
          <w:rFonts w:cstheme="minorHAnsi"/>
          <w:sz w:val="24"/>
          <w:szCs w:val="24"/>
        </w:rPr>
      </w:pPr>
      <w:r w:rsidRPr="00822CC3">
        <w:rPr>
          <w:rFonts w:cstheme="minorHAnsi"/>
          <w:sz w:val="24"/>
          <w:szCs w:val="24"/>
        </w:rPr>
        <w:t>The findings showed that residents found scheduled repairs to be:</w:t>
      </w:r>
    </w:p>
    <w:p w14:paraId="5A62DBC3" w14:textId="6D149E76" w:rsidR="00822CC3" w:rsidRPr="00822CC3" w:rsidRDefault="00822CC3" w:rsidP="00822CC3">
      <w:pPr>
        <w:numPr>
          <w:ilvl w:val="0"/>
          <w:numId w:val="20"/>
        </w:numPr>
        <w:rPr>
          <w:rFonts w:cstheme="minorHAnsi"/>
          <w:sz w:val="24"/>
          <w:szCs w:val="24"/>
        </w:rPr>
      </w:pPr>
      <w:r w:rsidRPr="00822CC3">
        <w:rPr>
          <w:rFonts w:cstheme="minorHAnsi"/>
          <w:sz w:val="24"/>
          <w:szCs w:val="24"/>
        </w:rPr>
        <w:t>Less disruptive as more repairs could be completed in one visit</w:t>
      </w:r>
      <w:r w:rsidR="0006116A">
        <w:rPr>
          <w:rFonts w:cstheme="minorHAnsi"/>
          <w:sz w:val="24"/>
          <w:szCs w:val="24"/>
        </w:rPr>
        <w:t>.</w:t>
      </w:r>
    </w:p>
    <w:p w14:paraId="1D95B9CF" w14:textId="7202B632" w:rsidR="00822CC3" w:rsidRPr="00822CC3" w:rsidRDefault="00822CC3" w:rsidP="00822CC3">
      <w:pPr>
        <w:numPr>
          <w:ilvl w:val="0"/>
          <w:numId w:val="20"/>
        </w:numPr>
        <w:rPr>
          <w:rFonts w:cstheme="minorHAnsi"/>
          <w:sz w:val="24"/>
          <w:szCs w:val="24"/>
        </w:rPr>
      </w:pPr>
      <w:r w:rsidRPr="00822CC3">
        <w:rPr>
          <w:rFonts w:cstheme="minorHAnsi"/>
          <w:sz w:val="24"/>
          <w:szCs w:val="24"/>
        </w:rPr>
        <w:t>More flexible for appointments</w:t>
      </w:r>
      <w:r w:rsidR="0006116A">
        <w:rPr>
          <w:rFonts w:cstheme="minorHAnsi"/>
          <w:sz w:val="24"/>
          <w:szCs w:val="24"/>
        </w:rPr>
        <w:t>.</w:t>
      </w:r>
    </w:p>
    <w:p w14:paraId="1405F83E" w14:textId="4AD53FF0" w:rsidR="00822CC3" w:rsidRPr="00822CC3" w:rsidRDefault="00822CC3" w:rsidP="00822CC3">
      <w:pPr>
        <w:numPr>
          <w:ilvl w:val="0"/>
          <w:numId w:val="20"/>
        </w:numPr>
        <w:rPr>
          <w:rFonts w:cstheme="minorHAnsi"/>
          <w:sz w:val="24"/>
          <w:szCs w:val="24"/>
        </w:rPr>
      </w:pPr>
      <w:r w:rsidRPr="00822CC3">
        <w:rPr>
          <w:rFonts w:cstheme="minorHAnsi"/>
          <w:sz w:val="24"/>
          <w:szCs w:val="24"/>
        </w:rPr>
        <w:t>Overall satisfied with the new system</w:t>
      </w:r>
      <w:r w:rsidR="0006116A">
        <w:rPr>
          <w:rFonts w:cstheme="minorHAnsi"/>
          <w:sz w:val="24"/>
          <w:szCs w:val="24"/>
        </w:rPr>
        <w:t>.</w:t>
      </w:r>
    </w:p>
    <w:p w14:paraId="44112549" w14:textId="77777777" w:rsidR="00822CC3" w:rsidRPr="00822CC3" w:rsidRDefault="00822CC3" w:rsidP="00822CC3">
      <w:pPr>
        <w:rPr>
          <w:rFonts w:cstheme="minorHAnsi"/>
          <w:sz w:val="24"/>
          <w:szCs w:val="24"/>
        </w:rPr>
      </w:pPr>
      <w:r w:rsidRPr="00822CC3">
        <w:rPr>
          <w:rFonts w:cstheme="minorHAnsi"/>
          <w:sz w:val="24"/>
          <w:szCs w:val="24"/>
        </w:rPr>
        <w:t>From the feedback and the data gathered in the pilot we will make further improvements, we will:</w:t>
      </w:r>
    </w:p>
    <w:p w14:paraId="60D0354A" w14:textId="77777777" w:rsidR="00822CC3" w:rsidRPr="00822CC3" w:rsidRDefault="00822CC3" w:rsidP="00822CC3">
      <w:pPr>
        <w:numPr>
          <w:ilvl w:val="0"/>
          <w:numId w:val="21"/>
        </w:numPr>
        <w:rPr>
          <w:rFonts w:cstheme="minorHAnsi"/>
          <w:sz w:val="24"/>
          <w:szCs w:val="24"/>
        </w:rPr>
      </w:pPr>
      <w:r w:rsidRPr="00822CC3">
        <w:rPr>
          <w:rFonts w:cstheme="minorHAnsi"/>
          <w:sz w:val="24"/>
          <w:szCs w:val="24"/>
        </w:rPr>
        <w:t xml:space="preserve">Look into creating more flexibility in appointment timeslots and how we keep you informed of appointments. </w:t>
      </w:r>
    </w:p>
    <w:p w14:paraId="2E993492" w14:textId="77777777" w:rsidR="00822CC3" w:rsidRPr="00822CC3" w:rsidRDefault="00822CC3" w:rsidP="00822CC3">
      <w:pPr>
        <w:rPr>
          <w:rFonts w:cstheme="minorHAnsi"/>
          <w:sz w:val="24"/>
          <w:szCs w:val="24"/>
        </w:rPr>
      </w:pPr>
      <w:r w:rsidRPr="00822CC3">
        <w:rPr>
          <w:rFonts w:cstheme="minorHAnsi"/>
          <w:sz w:val="24"/>
          <w:szCs w:val="24"/>
        </w:rPr>
        <w:t xml:space="preserve">If you need to report a repair you can use our online repair request form which can be found at </w:t>
      </w:r>
      <w:r w:rsidRPr="00822CC3">
        <w:rPr>
          <w:rFonts w:cstheme="minorHAnsi"/>
          <w:b/>
          <w:bCs/>
          <w:sz w:val="24"/>
          <w:szCs w:val="24"/>
        </w:rPr>
        <w:t>l</w:t>
      </w:r>
      <w:hyperlink r:id="rId10" w:tgtFrame="_blank" w:history="1">
        <w:r w:rsidRPr="00822CC3">
          <w:rPr>
            <w:rStyle w:val="Hyperlink"/>
            <w:rFonts w:cstheme="minorHAnsi"/>
            <w:b/>
            <w:bCs/>
            <w:sz w:val="24"/>
            <w:szCs w:val="24"/>
          </w:rPr>
          <w:t>incoln.gov.uk/report-repair</w:t>
        </w:r>
      </w:hyperlink>
      <w:r w:rsidRPr="00822CC3">
        <w:rPr>
          <w:rFonts w:cstheme="minorHAnsi"/>
          <w:sz w:val="24"/>
          <w:szCs w:val="24"/>
        </w:rPr>
        <w:t xml:space="preserve"> or by calling </w:t>
      </w:r>
      <w:r w:rsidRPr="00822CC3">
        <w:rPr>
          <w:rFonts w:cstheme="minorHAnsi"/>
          <w:b/>
          <w:bCs/>
          <w:sz w:val="24"/>
          <w:szCs w:val="24"/>
        </w:rPr>
        <w:t>01522 873333</w:t>
      </w:r>
      <w:r w:rsidRPr="00822CC3">
        <w:rPr>
          <w:rFonts w:cstheme="minorHAnsi"/>
          <w:sz w:val="24"/>
          <w:szCs w:val="24"/>
        </w:rPr>
        <w:t xml:space="preserve">. </w:t>
      </w:r>
    </w:p>
    <w:p w14:paraId="45365AA7" w14:textId="5D2089D5" w:rsidR="00AC122E" w:rsidRDefault="00AC122E" w:rsidP="00253479">
      <w:pPr>
        <w:pStyle w:val="Heading2"/>
      </w:pPr>
      <w:bookmarkStart w:id="8" w:name="_Toc120868205"/>
      <w:r>
        <w:t xml:space="preserve">A day in the life of a </w:t>
      </w:r>
      <w:r w:rsidR="00355C3E">
        <w:t>repair’s</w:t>
      </w:r>
      <w:r>
        <w:t xml:space="preserve"> operative</w:t>
      </w:r>
      <w:bookmarkEnd w:id="8"/>
    </w:p>
    <w:p w14:paraId="7C4D5485" w14:textId="3DB05C57" w:rsidR="00822CC3" w:rsidRDefault="00822CC3" w:rsidP="00EA3246">
      <w:pPr>
        <w:rPr>
          <w:rFonts w:cstheme="minorHAnsi"/>
          <w:sz w:val="24"/>
          <w:szCs w:val="24"/>
        </w:rPr>
      </w:pPr>
      <w:r w:rsidRPr="00822CC3">
        <w:rPr>
          <w:rFonts w:cstheme="minorHAnsi"/>
          <w:sz w:val="24"/>
          <w:szCs w:val="24"/>
        </w:rPr>
        <w:t xml:space="preserve">To find out more about the vital services that we provide and how they have been affected by the pandemic, we spoke to Dean Cockett who is one of our operative within your Housing Repairs Service. </w:t>
      </w:r>
    </w:p>
    <w:p w14:paraId="6BC39071" w14:textId="77777777" w:rsidR="00822CC3" w:rsidRPr="00822CC3" w:rsidRDefault="00822CC3" w:rsidP="00822CC3">
      <w:pPr>
        <w:rPr>
          <w:rFonts w:cstheme="minorHAnsi"/>
          <w:sz w:val="24"/>
          <w:szCs w:val="24"/>
        </w:rPr>
      </w:pPr>
      <w:r w:rsidRPr="00822CC3">
        <w:rPr>
          <w:rFonts w:cstheme="minorHAnsi"/>
          <w:b/>
          <w:bCs/>
          <w:i/>
          <w:iCs/>
          <w:sz w:val="24"/>
          <w:szCs w:val="24"/>
        </w:rPr>
        <w:t>What does a typical workday look like for an operative?</w:t>
      </w:r>
    </w:p>
    <w:p w14:paraId="48892A0C" w14:textId="7C24828B" w:rsidR="00822CC3" w:rsidRPr="00822CC3" w:rsidRDefault="00822CC3" w:rsidP="00822CC3">
      <w:pPr>
        <w:rPr>
          <w:rFonts w:cstheme="minorHAnsi"/>
          <w:sz w:val="24"/>
          <w:szCs w:val="24"/>
        </w:rPr>
      </w:pPr>
      <w:r w:rsidRPr="00822CC3">
        <w:rPr>
          <w:rFonts w:cstheme="minorHAnsi"/>
          <w:i/>
          <w:iCs/>
          <w:sz w:val="24"/>
          <w:szCs w:val="24"/>
        </w:rPr>
        <w:t xml:space="preserve">My workday begins at 8am, </w:t>
      </w:r>
      <w:r w:rsidRPr="00C9724D">
        <w:rPr>
          <w:rFonts w:cstheme="minorHAnsi"/>
          <w:i/>
          <w:iCs/>
          <w:sz w:val="24"/>
          <w:szCs w:val="24"/>
        </w:rPr>
        <w:t>whe</w:t>
      </w:r>
      <w:r w:rsidR="0006116A" w:rsidRPr="00C9724D">
        <w:rPr>
          <w:rFonts w:cstheme="minorHAnsi"/>
          <w:i/>
          <w:iCs/>
          <w:sz w:val="24"/>
          <w:szCs w:val="24"/>
        </w:rPr>
        <w:t>n</w:t>
      </w:r>
      <w:r w:rsidR="0006116A">
        <w:rPr>
          <w:rFonts w:cstheme="minorHAnsi"/>
          <w:i/>
          <w:iCs/>
          <w:sz w:val="24"/>
          <w:szCs w:val="24"/>
        </w:rPr>
        <w:t xml:space="preserve"> </w:t>
      </w:r>
      <w:r w:rsidRPr="00822CC3">
        <w:rPr>
          <w:rFonts w:cstheme="minorHAnsi"/>
          <w:i/>
          <w:iCs/>
          <w:sz w:val="24"/>
          <w:szCs w:val="24"/>
        </w:rPr>
        <w:t xml:space="preserve">I get my job sheet. I then use it to double check I have </w:t>
      </w:r>
      <w:r w:rsidR="00355C3E" w:rsidRPr="00822CC3">
        <w:rPr>
          <w:rFonts w:cstheme="minorHAnsi"/>
          <w:i/>
          <w:iCs/>
          <w:sz w:val="24"/>
          <w:szCs w:val="24"/>
        </w:rPr>
        <w:t>all</w:t>
      </w:r>
      <w:r w:rsidRPr="00822CC3">
        <w:rPr>
          <w:rFonts w:cstheme="minorHAnsi"/>
          <w:i/>
          <w:iCs/>
          <w:sz w:val="24"/>
          <w:szCs w:val="24"/>
        </w:rPr>
        <w:t xml:space="preserve"> the materials I need for the day in the van and then off I go to my first job.</w:t>
      </w:r>
    </w:p>
    <w:p w14:paraId="511EF6E2" w14:textId="77777777" w:rsidR="00822CC3" w:rsidRPr="00822CC3" w:rsidRDefault="00822CC3" w:rsidP="00822CC3">
      <w:pPr>
        <w:rPr>
          <w:rFonts w:cstheme="minorHAnsi"/>
          <w:sz w:val="24"/>
          <w:szCs w:val="24"/>
        </w:rPr>
      </w:pPr>
      <w:r w:rsidRPr="00822CC3">
        <w:rPr>
          <w:rFonts w:cstheme="minorHAnsi"/>
          <w:i/>
          <w:iCs/>
          <w:sz w:val="24"/>
          <w:szCs w:val="24"/>
        </w:rPr>
        <w:t>I undertake a variety of jobs from converting a bathroom into a wet room for a disabled tenant under the Aids and Adapts programme, to repairing empty properties ready to be relet. Last year we relet 455 homes.</w:t>
      </w:r>
    </w:p>
    <w:p w14:paraId="330DF70F" w14:textId="77777777" w:rsidR="00822CC3" w:rsidRPr="00822CC3" w:rsidRDefault="00822CC3" w:rsidP="00822CC3">
      <w:pPr>
        <w:rPr>
          <w:rFonts w:cstheme="minorHAnsi"/>
          <w:sz w:val="24"/>
          <w:szCs w:val="24"/>
        </w:rPr>
      </w:pPr>
      <w:r w:rsidRPr="00822CC3">
        <w:rPr>
          <w:rFonts w:cstheme="minorHAnsi"/>
          <w:b/>
          <w:bCs/>
          <w:i/>
          <w:iCs/>
          <w:sz w:val="24"/>
          <w:szCs w:val="24"/>
        </w:rPr>
        <w:t xml:space="preserve">How have the Housing Repairs Services helped the community during the pandemic? </w:t>
      </w:r>
    </w:p>
    <w:p w14:paraId="39CBB618" w14:textId="77777777" w:rsidR="00822CC3" w:rsidRPr="00822CC3" w:rsidRDefault="00822CC3" w:rsidP="00822CC3">
      <w:pPr>
        <w:rPr>
          <w:rFonts w:cstheme="minorHAnsi"/>
          <w:sz w:val="24"/>
          <w:szCs w:val="24"/>
        </w:rPr>
      </w:pPr>
      <w:r w:rsidRPr="00822CC3">
        <w:rPr>
          <w:rFonts w:cstheme="minorHAnsi"/>
          <w:i/>
          <w:iCs/>
          <w:sz w:val="24"/>
          <w:szCs w:val="24"/>
        </w:rPr>
        <w:t xml:space="preserve">During the pandemic, the Housing Repairs Service helped to support communities by using our vans to deliver daily emergency parcels to vulnerable residents. </w:t>
      </w:r>
    </w:p>
    <w:p w14:paraId="039CCAFB" w14:textId="77777777" w:rsidR="00822CC3" w:rsidRPr="00822CC3" w:rsidRDefault="00822CC3" w:rsidP="00822CC3">
      <w:pPr>
        <w:rPr>
          <w:rFonts w:cstheme="minorHAnsi"/>
          <w:sz w:val="24"/>
          <w:szCs w:val="24"/>
        </w:rPr>
      </w:pPr>
      <w:r w:rsidRPr="00822CC3">
        <w:rPr>
          <w:rFonts w:cstheme="minorHAnsi"/>
          <w:b/>
          <w:bCs/>
          <w:i/>
          <w:iCs/>
          <w:sz w:val="24"/>
          <w:szCs w:val="24"/>
        </w:rPr>
        <w:lastRenderedPageBreak/>
        <w:t>What motivates you the most during your working day?</w:t>
      </w:r>
    </w:p>
    <w:p w14:paraId="31D35058" w14:textId="6D4E9D6B" w:rsidR="00822CC3" w:rsidRDefault="00822CC3" w:rsidP="00EA3246">
      <w:pPr>
        <w:rPr>
          <w:rFonts w:cstheme="minorHAnsi"/>
          <w:sz w:val="24"/>
          <w:szCs w:val="24"/>
        </w:rPr>
      </w:pPr>
      <w:r w:rsidRPr="00822CC3">
        <w:rPr>
          <w:rFonts w:cstheme="minorHAnsi"/>
          <w:i/>
          <w:iCs/>
          <w:sz w:val="24"/>
          <w:szCs w:val="24"/>
        </w:rPr>
        <w:t xml:space="preserve">Providing a quality service and repairs for tenants that makes their lives easier, for example fitting grab rails can make a resident’s life easier and help to improve their mobility to move around their home. </w:t>
      </w:r>
    </w:p>
    <w:p w14:paraId="0F198043" w14:textId="1DCA7DEB" w:rsidR="00EA3246" w:rsidRDefault="00E66947" w:rsidP="00EA3246">
      <w:pPr>
        <w:rPr>
          <w:rFonts w:cstheme="minorHAnsi"/>
          <w:sz w:val="24"/>
          <w:szCs w:val="24"/>
        </w:rPr>
      </w:pPr>
      <w:r w:rsidRPr="0047743B">
        <w:rPr>
          <w:rFonts w:cstheme="minorHAnsi"/>
          <w:sz w:val="24"/>
          <w:szCs w:val="24"/>
        </w:rPr>
        <w:t xml:space="preserve">If you would like to work </w:t>
      </w:r>
      <w:r w:rsidR="00EA3246" w:rsidRPr="0047743B">
        <w:rPr>
          <w:rFonts w:cstheme="minorHAnsi"/>
          <w:sz w:val="24"/>
          <w:szCs w:val="24"/>
        </w:rPr>
        <w:t>for the Housing Repairs Service</w:t>
      </w:r>
      <w:r w:rsidR="00AC122E">
        <w:rPr>
          <w:rFonts w:cstheme="minorHAnsi"/>
          <w:sz w:val="24"/>
          <w:szCs w:val="24"/>
        </w:rPr>
        <w:t xml:space="preserve">, keep an eye on our website for vacancies </w:t>
      </w:r>
      <w:r w:rsidR="00EA3246" w:rsidRPr="0047743B">
        <w:rPr>
          <w:rFonts w:cstheme="minorHAnsi"/>
          <w:sz w:val="24"/>
          <w:szCs w:val="24"/>
        </w:rPr>
        <w:t xml:space="preserve"> </w:t>
      </w:r>
      <w:hyperlink r:id="rId11" w:history="1">
        <w:r w:rsidR="00EA3246" w:rsidRPr="000401E1">
          <w:rPr>
            <w:rStyle w:val="Hyperlink"/>
            <w:rFonts w:cstheme="minorHAnsi"/>
            <w:b/>
            <w:bCs/>
            <w:color w:val="0070C0"/>
            <w:sz w:val="24"/>
            <w:szCs w:val="24"/>
          </w:rPr>
          <w:t>www.lincoln.gov.uk/jobs</w:t>
        </w:r>
      </w:hyperlink>
      <w:r w:rsidR="00EA3246" w:rsidRPr="000401E1">
        <w:rPr>
          <w:rFonts w:cstheme="minorHAnsi"/>
          <w:b/>
          <w:bCs/>
          <w:color w:val="0070C0"/>
          <w:sz w:val="24"/>
          <w:szCs w:val="24"/>
        </w:rPr>
        <w:t xml:space="preserve"> </w:t>
      </w:r>
      <w:r w:rsidR="00AC122E">
        <w:rPr>
          <w:rFonts w:cstheme="minorHAnsi"/>
          <w:sz w:val="24"/>
          <w:szCs w:val="24"/>
        </w:rPr>
        <w:t xml:space="preserve"> or if you are </w:t>
      </w:r>
      <w:r w:rsidR="00EA3246" w:rsidRPr="0047743B">
        <w:rPr>
          <w:rFonts w:cstheme="minorHAnsi"/>
          <w:sz w:val="24"/>
          <w:szCs w:val="24"/>
        </w:rPr>
        <w:t xml:space="preserve">looking for an </w:t>
      </w:r>
      <w:r w:rsidR="00AC122E">
        <w:rPr>
          <w:rFonts w:cstheme="minorHAnsi"/>
          <w:sz w:val="24"/>
          <w:szCs w:val="24"/>
        </w:rPr>
        <w:t xml:space="preserve">apprenticeship search </w:t>
      </w:r>
      <w:hyperlink r:id="rId12" w:history="1">
        <w:r w:rsidR="00AC122E" w:rsidRPr="00911B9E">
          <w:rPr>
            <w:rStyle w:val="Hyperlink"/>
            <w:rFonts w:cstheme="minorHAnsi"/>
            <w:b/>
            <w:bCs/>
            <w:sz w:val="24"/>
            <w:szCs w:val="24"/>
          </w:rPr>
          <w:t>www.findapprenticeship.service.gov.uk</w:t>
        </w:r>
      </w:hyperlink>
      <w:r w:rsidR="00EA3246" w:rsidRPr="0047743B">
        <w:rPr>
          <w:rFonts w:cstheme="minorHAnsi"/>
          <w:sz w:val="24"/>
          <w:szCs w:val="24"/>
        </w:rPr>
        <w:t>.</w:t>
      </w:r>
    </w:p>
    <w:p w14:paraId="6EBF1CD4" w14:textId="34C1D605" w:rsidR="00CF2DDB" w:rsidRDefault="00CF2DDB" w:rsidP="00EA3246">
      <w:pPr>
        <w:rPr>
          <w:rFonts w:cstheme="minorHAnsi"/>
          <w:sz w:val="24"/>
          <w:szCs w:val="24"/>
        </w:rPr>
      </w:pPr>
    </w:p>
    <w:tbl>
      <w:tblPr>
        <w:tblW w:w="10550"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964"/>
        <w:gridCol w:w="2107"/>
        <w:gridCol w:w="1684"/>
        <w:gridCol w:w="1445"/>
      </w:tblGrid>
      <w:tr w:rsidR="00141B3E" w14:paraId="5C43D95F" w14:textId="77777777" w:rsidTr="00CF1EEB">
        <w:tc>
          <w:tcPr>
            <w:tcW w:w="2350" w:type="dxa"/>
            <w:tcBorders>
              <w:top w:val="single" w:sz="4" w:space="0" w:color="auto"/>
              <w:left w:val="single" w:sz="4" w:space="0" w:color="auto"/>
              <w:bottom w:val="single" w:sz="4" w:space="0" w:color="auto"/>
              <w:right w:val="single" w:sz="4" w:space="0" w:color="auto"/>
            </w:tcBorders>
            <w:hideMark/>
          </w:tcPr>
          <w:p w14:paraId="4EAF0C67" w14:textId="77777777" w:rsidR="00141B3E" w:rsidRDefault="00141B3E">
            <w:pPr>
              <w:rPr>
                <w:rFonts w:ascii="Arial" w:hAnsi="Arial" w:cs="Arial"/>
                <w:b/>
                <w:sz w:val="24"/>
                <w:szCs w:val="24"/>
              </w:rPr>
            </w:pPr>
            <w:r>
              <w:rPr>
                <w:rFonts w:ascii="Arial" w:hAnsi="Arial" w:cs="Arial"/>
                <w:b/>
                <w:sz w:val="24"/>
                <w:szCs w:val="24"/>
              </w:rPr>
              <w:t>KPI</w:t>
            </w:r>
          </w:p>
        </w:tc>
        <w:tc>
          <w:tcPr>
            <w:tcW w:w="2964" w:type="dxa"/>
            <w:tcBorders>
              <w:top w:val="single" w:sz="4" w:space="0" w:color="auto"/>
              <w:left w:val="single" w:sz="4" w:space="0" w:color="auto"/>
              <w:bottom w:val="single" w:sz="4" w:space="0" w:color="auto"/>
              <w:right w:val="single" w:sz="4" w:space="0" w:color="auto"/>
            </w:tcBorders>
            <w:hideMark/>
          </w:tcPr>
          <w:p w14:paraId="2C7BB25F" w14:textId="77777777" w:rsidR="00141B3E" w:rsidRDefault="00141B3E">
            <w:pPr>
              <w:rPr>
                <w:rFonts w:ascii="Arial" w:hAnsi="Arial" w:cs="Arial"/>
                <w:b/>
                <w:sz w:val="24"/>
                <w:szCs w:val="24"/>
              </w:rPr>
            </w:pPr>
            <w:r>
              <w:rPr>
                <w:rFonts w:ascii="Arial" w:hAnsi="Arial" w:cs="Arial"/>
                <w:b/>
                <w:sz w:val="24"/>
                <w:szCs w:val="24"/>
              </w:rPr>
              <w:t>Performance in 2018/19</w:t>
            </w:r>
          </w:p>
        </w:tc>
        <w:tc>
          <w:tcPr>
            <w:tcW w:w="2107" w:type="dxa"/>
            <w:tcBorders>
              <w:top w:val="single" w:sz="4" w:space="0" w:color="auto"/>
              <w:left w:val="single" w:sz="4" w:space="0" w:color="auto"/>
              <w:bottom w:val="single" w:sz="4" w:space="0" w:color="auto"/>
              <w:right w:val="single" w:sz="4" w:space="0" w:color="auto"/>
            </w:tcBorders>
            <w:hideMark/>
          </w:tcPr>
          <w:p w14:paraId="2076B005" w14:textId="77777777" w:rsidR="00141B3E" w:rsidRDefault="00141B3E">
            <w:pPr>
              <w:rPr>
                <w:rFonts w:ascii="Arial" w:hAnsi="Arial" w:cs="Arial"/>
                <w:b/>
                <w:sz w:val="24"/>
                <w:szCs w:val="24"/>
              </w:rPr>
            </w:pPr>
            <w:r>
              <w:rPr>
                <w:rFonts w:ascii="Arial" w:hAnsi="Arial" w:cs="Arial"/>
                <w:b/>
                <w:sz w:val="24"/>
                <w:szCs w:val="24"/>
              </w:rPr>
              <w:t>Performance in 2019/20</w:t>
            </w:r>
          </w:p>
        </w:tc>
        <w:tc>
          <w:tcPr>
            <w:tcW w:w="1684" w:type="dxa"/>
            <w:tcBorders>
              <w:top w:val="single" w:sz="4" w:space="0" w:color="auto"/>
              <w:left w:val="single" w:sz="4" w:space="0" w:color="auto"/>
              <w:bottom w:val="single" w:sz="4" w:space="0" w:color="auto"/>
              <w:right w:val="single" w:sz="4" w:space="0" w:color="auto"/>
            </w:tcBorders>
          </w:tcPr>
          <w:p w14:paraId="466CA988" w14:textId="0C1CB23F" w:rsidR="00141B3E" w:rsidRDefault="00141B3E">
            <w:pPr>
              <w:rPr>
                <w:rFonts w:ascii="Arial" w:hAnsi="Arial" w:cs="Arial"/>
                <w:b/>
                <w:sz w:val="24"/>
                <w:szCs w:val="24"/>
              </w:rPr>
            </w:pPr>
            <w:r>
              <w:rPr>
                <w:rFonts w:ascii="Arial" w:hAnsi="Arial" w:cs="Arial"/>
                <w:b/>
                <w:sz w:val="24"/>
                <w:szCs w:val="24"/>
              </w:rPr>
              <w:t>Performance in 20/21</w:t>
            </w:r>
          </w:p>
        </w:tc>
        <w:tc>
          <w:tcPr>
            <w:tcW w:w="1445" w:type="dxa"/>
            <w:tcBorders>
              <w:top w:val="single" w:sz="4" w:space="0" w:color="auto"/>
              <w:left w:val="single" w:sz="4" w:space="0" w:color="auto"/>
              <w:bottom w:val="single" w:sz="4" w:space="0" w:color="auto"/>
              <w:right w:val="single" w:sz="4" w:space="0" w:color="auto"/>
            </w:tcBorders>
            <w:hideMark/>
          </w:tcPr>
          <w:p w14:paraId="044B6A90" w14:textId="2A70DA1F" w:rsidR="00141B3E" w:rsidRDefault="00141B3E">
            <w:pPr>
              <w:rPr>
                <w:rFonts w:ascii="Arial" w:hAnsi="Arial" w:cs="Arial"/>
                <w:b/>
                <w:sz w:val="24"/>
                <w:szCs w:val="24"/>
              </w:rPr>
            </w:pPr>
            <w:r>
              <w:rPr>
                <w:rFonts w:ascii="Arial" w:hAnsi="Arial" w:cs="Arial"/>
                <w:b/>
                <w:sz w:val="24"/>
                <w:szCs w:val="24"/>
              </w:rPr>
              <w:t>Target</w:t>
            </w:r>
          </w:p>
        </w:tc>
      </w:tr>
      <w:tr w:rsidR="00141B3E" w14:paraId="54B0798D" w14:textId="77777777" w:rsidTr="00CF1EEB">
        <w:tc>
          <w:tcPr>
            <w:tcW w:w="2350" w:type="dxa"/>
            <w:tcBorders>
              <w:top w:val="single" w:sz="4" w:space="0" w:color="auto"/>
              <w:left w:val="single" w:sz="4" w:space="0" w:color="auto"/>
              <w:bottom w:val="single" w:sz="4" w:space="0" w:color="auto"/>
              <w:right w:val="single" w:sz="4" w:space="0" w:color="auto"/>
            </w:tcBorders>
            <w:hideMark/>
          </w:tcPr>
          <w:p w14:paraId="31F70128" w14:textId="77777777" w:rsidR="00141B3E" w:rsidRDefault="00141B3E">
            <w:pPr>
              <w:rPr>
                <w:rFonts w:ascii="Arial" w:hAnsi="Arial" w:cs="Arial"/>
                <w:sz w:val="24"/>
                <w:szCs w:val="24"/>
              </w:rPr>
            </w:pPr>
            <w:r>
              <w:rPr>
                <w:rFonts w:ascii="Arial" w:hAnsi="Arial" w:cs="Arial"/>
                <w:sz w:val="24"/>
                <w:szCs w:val="24"/>
              </w:rPr>
              <w:t xml:space="preserve">Emergency repairs carried out on time </w:t>
            </w:r>
          </w:p>
        </w:tc>
        <w:tc>
          <w:tcPr>
            <w:tcW w:w="2964" w:type="dxa"/>
            <w:tcBorders>
              <w:top w:val="single" w:sz="4" w:space="0" w:color="auto"/>
              <w:left w:val="single" w:sz="4" w:space="0" w:color="auto"/>
              <w:bottom w:val="single" w:sz="4" w:space="0" w:color="auto"/>
              <w:right w:val="single" w:sz="4" w:space="0" w:color="auto"/>
            </w:tcBorders>
            <w:hideMark/>
          </w:tcPr>
          <w:p w14:paraId="6BF427BB" w14:textId="77777777" w:rsidR="00141B3E" w:rsidRDefault="00141B3E">
            <w:pPr>
              <w:rPr>
                <w:rFonts w:ascii="Arial" w:hAnsi="Arial" w:cs="Arial"/>
                <w:sz w:val="24"/>
                <w:szCs w:val="24"/>
              </w:rPr>
            </w:pPr>
            <w:r>
              <w:rPr>
                <w:rFonts w:ascii="Arial" w:hAnsi="Arial" w:cs="Arial"/>
                <w:sz w:val="24"/>
                <w:szCs w:val="24"/>
              </w:rPr>
              <w:t>100%</w:t>
            </w:r>
          </w:p>
        </w:tc>
        <w:tc>
          <w:tcPr>
            <w:tcW w:w="2107" w:type="dxa"/>
            <w:tcBorders>
              <w:top w:val="single" w:sz="4" w:space="0" w:color="auto"/>
              <w:left w:val="single" w:sz="4" w:space="0" w:color="auto"/>
              <w:bottom w:val="single" w:sz="4" w:space="0" w:color="auto"/>
              <w:right w:val="single" w:sz="4" w:space="0" w:color="auto"/>
            </w:tcBorders>
            <w:hideMark/>
          </w:tcPr>
          <w:p w14:paraId="10A526B9" w14:textId="77777777" w:rsidR="00141B3E" w:rsidRDefault="00141B3E">
            <w:pPr>
              <w:rPr>
                <w:rFonts w:ascii="Arial" w:hAnsi="Arial" w:cs="Arial"/>
                <w:sz w:val="24"/>
                <w:szCs w:val="24"/>
              </w:rPr>
            </w:pPr>
            <w:r>
              <w:rPr>
                <w:rFonts w:ascii="Arial" w:hAnsi="Arial" w:cs="Arial"/>
                <w:sz w:val="24"/>
                <w:szCs w:val="24"/>
              </w:rPr>
              <w:t>100%</w:t>
            </w:r>
          </w:p>
        </w:tc>
        <w:tc>
          <w:tcPr>
            <w:tcW w:w="1684" w:type="dxa"/>
            <w:tcBorders>
              <w:top w:val="single" w:sz="4" w:space="0" w:color="auto"/>
              <w:left w:val="single" w:sz="4" w:space="0" w:color="auto"/>
              <w:bottom w:val="single" w:sz="4" w:space="0" w:color="auto"/>
              <w:right w:val="single" w:sz="4" w:space="0" w:color="auto"/>
            </w:tcBorders>
          </w:tcPr>
          <w:p w14:paraId="028A0556" w14:textId="5B9AD5DC" w:rsidR="00141B3E" w:rsidRDefault="00141B3E">
            <w:pPr>
              <w:rPr>
                <w:rFonts w:ascii="Arial" w:hAnsi="Arial" w:cs="Arial"/>
                <w:sz w:val="24"/>
                <w:szCs w:val="24"/>
              </w:rPr>
            </w:pPr>
            <w:r>
              <w:rPr>
                <w:rFonts w:ascii="Arial" w:hAnsi="Arial" w:cs="Arial"/>
                <w:sz w:val="24"/>
                <w:szCs w:val="24"/>
              </w:rPr>
              <w:t>100%</w:t>
            </w:r>
          </w:p>
        </w:tc>
        <w:tc>
          <w:tcPr>
            <w:tcW w:w="1445" w:type="dxa"/>
            <w:tcBorders>
              <w:top w:val="single" w:sz="4" w:space="0" w:color="auto"/>
              <w:left w:val="single" w:sz="4" w:space="0" w:color="auto"/>
              <w:bottom w:val="single" w:sz="4" w:space="0" w:color="auto"/>
              <w:right w:val="single" w:sz="4" w:space="0" w:color="auto"/>
            </w:tcBorders>
            <w:hideMark/>
          </w:tcPr>
          <w:p w14:paraId="2ACB4F5D" w14:textId="51B0B12E" w:rsidR="00141B3E" w:rsidRDefault="00141B3E">
            <w:pPr>
              <w:rPr>
                <w:rFonts w:ascii="Arial" w:hAnsi="Arial" w:cs="Arial"/>
                <w:sz w:val="24"/>
                <w:szCs w:val="24"/>
              </w:rPr>
            </w:pPr>
            <w:r>
              <w:rPr>
                <w:rFonts w:ascii="Arial" w:hAnsi="Arial" w:cs="Arial"/>
                <w:sz w:val="24"/>
                <w:szCs w:val="24"/>
              </w:rPr>
              <w:t>99.5%</w:t>
            </w:r>
          </w:p>
        </w:tc>
      </w:tr>
      <w:tr w:rsidR="00141B3E" w14:paraId="1CA41DF8" w14:textId="77777777" w:rsidTr="00CF1EEB">
        <w:tc>
          <w:tcPr>
            <w:tcW w:w="2350" w:type="dxa"/>
            <w:tcBorders>
              <w:top w:val="single" w:sz="4" w:space="0" w:color="auto"/>
              <w:left w:val="single" w:sz="4" w:space="0" w:color="auto"/>
              <w:bottom w:val="single" w:sz="4" w:space="0" w:color="auto"/>
              <w:right w:val="single" w:sz="4" w:space="0" w:color="auto"/>
            </w:tcBorders>
            <w:hideMark/>
          </w:tcPr>
          <w:p w14:paraId="1133FD1A" w14:textId="77777777" w:rsidR="00141B3E" w:rsidRDefault="00141B3E">
            <w:pPr>
              <w:rPr>
                <w:rFonts w:ascii="Arial" w:hAnsi="Arial" w:cs="Arial"/>
                <w:sz w:val="24"/>
                <w:szCs w:val="24"/>
              </w:rPr>
            </w:pPr>
            <w:r>
              <w:rPr>
                <w:rFonts w:ascii="Arial" w:hAnsi="Arial" w:cs="Arial"/>
                <w:sz w:val="24"/>
                <w:szCs w:val="24"/>
              </w:rPr>
              <w:t>Getting repairs right first time</w:t>
            </w:r>
          </w:p>
        </w:tc>
        <w:tc>
          <w:tcPr>
            <w:tcW w:w="2964" w:type="dxa"/>
            <w:tcBorders>
              <w:top w:val="single" w:sz="4" w:space="0" w:color="auto"/>
              <w:left w:val="single" w:sz="4" w:space="0" w:color="auto"/>
              <w:bottom w:val="single" w:sz="4" w:space="0" w:color="auto"/>
              <w:right w:val="single" w:sz="4" w:space="0" w:color="auto"/>
            </w:tcBorders>
            <w:hideMark/>
          </w:tcPr>
          <w:p w14:paraId="128190FC" w14:textId="77777777" w:rsidR="00141B3E" w:rsidRDefault="00141B3E">
            <w:pPr>
              <w:rPr>
                <w:rFonts w:ascii="Arial" w:hAnsi="Arial" w:cs="Arial"/>
                <w:sz w:val="24"/>
                <w:szCs w:val="24"/>
              </w:rPr>
            </w:pPr>
            <w:r>
              <w:rPr>
                <w:rFonts w:ascii="Arial" w:hAnsi="Arial" w:cs="Arial"/>
                <w:sz w:val="24"/>
                <w:szCs w:val="24"/>
              </w:rPr>
              <w:t>93.68%</w:t>
            </w:r>
          </w:p>
        </w:tc>
        <w:tc>
          <w:tcPr>
            <w:tcW w:w="2107" w:type="dxa"/>
            <w:tcBorders>
              <w:top w:val="single" w:sz="4" w:space="0" w:color="auto"/>
              <w:left w:val="single" w:sz="4" w:space="0" w:color="auto"/>
              <w:bottom w:val="single" w:sz="4" w:space="0" w:color="auto"/>
              <w:right w:val="single" w:sz="4" w:space="0" w:color="auto"/>
            </w:tcBorders>
            <w:hideMark/>
          </w:tcPr>
          <w:p w14:paraId="0FA3D26A" w14:textId="77777777" w:rsidR="00141B3E" w:rsidRDefault="00141B3E">
            <w:pPr>
              <w:rPr>
                <w:rFonts w:ascii="Arial" w:hAnsi="Arial" w:cs="Arial"/>
                <w:sz w:val="24"/>
                <w:szCs w:val="24"/>
              </w:rPr>
            </w:pPr>
            <w:r>
              <w:rPr>
                <w:rFonts w:ascii="Arial" w:hAnsi="Arial" w:cs="Arial"/>
                <w:sz w:val="24"/>
                <w:szCs w:val="24"/>
              </w:rPr>
              <w:t>94.07%</w:t>
            </w:r>
          </w:p>
        </w:tc>
        <w:tc>
          <w:tcPr>
            <w:tcW w:w="1684" w:type="dxa"/>
            <w:tcBorders>
              <w:top w:val="single" w:sz="4" w:space="0" w:color="auto"/>
              <w:left w:val="single" w:sz="4" w:space="0" w:color="auto"/>
              <w:bottom w:val="single" w:sz="4" w:space="0" w:color="auto"/>
              <w:right w:val="single" w:sz="4" w:space="0" w:color="auto"/>
            </w:tcBorders>
          </w:tcPr>
          <w:p w14:paraId="5D1D62A8" w14:textId="4511EA89" w:rsidR="00141B3E" w:rsidRDefault="00141B3E">
            <w:pPr>
              <w:rPr>
                <w:rFonts w:ascii="Arial" w:hAnsi="Arial" w:cs="Arial"/>
                <w:sz w:val="24"/>
                <w:szCs w:val="24"/>
              </w:rPr>
            </w:pPr>
            <w:r>
              <w:rPr>
                <w:rFonts w:ascii="Arial" w:hAnsi="Arial" w:cs="Arial"/>
                <w:sz w:val="24"/>
                <w:szCs w:val="24"/>
              </w:rPr>
              <w:t>92%</w:t>
            </w:r>
          </w:p>
        </w:tc>
        <w:tc>
          <w:tcPr>
            <w:tcW w:w="1445" w:type="dxa"/>
            <w:tcBorders>
              <w:top w:val="single" w:sz="4" w:space="0" w:color="auto"/>
              <w:left w:val="single" w:sz="4" w:space="0" w:color="auto"/>
              <w:bottom w:val="single" w:sz="4" w:space="0" w:color="auto"/>
              <w:right w:val="single" w:sz="4" w:space="0" w:color="auto"/>
            </w:tcBorders>
            <w:hideMark/>
          </w:tcPr>
          <w:p w14:paraId="1ACBEF32" w14:textId="03FB5CA2" w:rsidR="00141B3E" w:rsidRDefault="00141B3E">
            <w:pPr>
              <w:rPr>
                <w:rFonts w:ascii="Arial" w:hAnsi="Arial" w:cs="Arial"/>
                <w:sz w:val="24"/>
                <w:szCs w:val="24"/>
              </w:rPr>
            </w:pPr>
            <w:r>
              <w:rPr>
                <w:rFonts w:ascii="Arial" w:hAnsi="Arial" w:cs="Arial"/>
                <w:sz w:val="24"/>
                <w:szCs w:val="24"/>
              </w:rPr>
              <w:t>90%</w:t>
            </w:r>
          </w:p>
        </w:tc>
      </w:tr>
    </w:tbl>
    <w:p w14:paraId="44FC8DCF" w14:textId="77777777" w:rsidR="00412E92" w:rsidRPr="0047743B" w:rsidRDefault="00412E92" w:rsidP="00EA3246">
      <w:pPr>
        <w:rPr>
          <w:rFonts w:cstheme="minorHAnsi"/>
          <w:sz w:val="24"/>
          <w:szCs w:val="24"/>
        </w:rPr>
      </w:pPr>
    </w:p>
    <w:p w14:paraId="39284AC0" w14:textId="5AD5DCE7" w:rsidR="00AC122E" w:rsidRDefault="00AC122E" w:rsidP="00253479">
      <w:pPr>
        <w:pStyle w:val="Heading2"/>
      </w:pPr>
      <w:bookmarkStart w:id="9" w:name="_Toc120868206"/>
      <w:r>
        <w:t>Tenancy services</w:t>
      </w:r>
      <w:bookmarkEnd w:id="9"/>
    </w:p>
    <w:p w14:paraId="7B99359A" w14:textId="77777777" w:rsidR="00AC122E" w:rsidRDefault="00AC122E" w:rsidP="00741A49">
      <w:pPr>
        <w:rPr>
          <w:rFonts w:cstheme="minorHAnsi"/>
          <w:b/>
          <w:sz w:val="24"/>
          <w:szCs w:val="24"/>
        </w:rPr>
      </w:pPr>
    </w:p>
    <w:p w14:paraId="24B63212" w14:textId="07172546" w:rsidR="00741A49" w:rsidRDefault="003A7CD2" w:rsidP="00741A49">
      <w:pPr>
        <w:rPr>
          <w:rFonts w:cstheme="minorHAnsi"/>
          <w:b/>
          <w:sz w:val="24"/>
          <w:szCs w:val="24"/>
        </w:rPr>
      </w:pPr>
      <w:r w:rsidRPr="0047743B">
        <w:rPr>
          <w:rFonts w:cstheme="minorHAnsi"/>
          <w:b/>
          <w:sz w:val="24"/>
          <w:szCs w:val="24"/>
        </w:rPr>
        <w:t xml:space="preserve">A day in the life of a Housing Officer </w:t>
      </w:r>
    </w:p>
    <w:p w14:paraId="0189842E" w14:textId="44AFA5BE" w:rsidR="00822CC3" w:rsidRDefault="00822CC3" w:rsidP="00741A49">
      <w:pPr>
        <w:rPr>
          <w:rFonts w:cstheme="minorHAnsi"/>
          <w:bCs/>
          <w:sz w:val="24"/>
          <w:szCs w:val="24"/>
        </w:rPr>
      </w:pPr>
      <w:r w:rsidRPr="00822CC3">
        <w:rPr>
          <w:rFonts w:cstheme="minorHAnsi"/>
          <w:bCs/>
          <w:sz w:val="24"/>
          <w:szCs w:val="24"/>
        </w:rPr>
        <w:t xml:space="preserve">Tenancy services are responsible for managing tenancies, we spoke to Mark Lovely to find out what it’s like to be a housing officer. </w:t>
      </w:r>
    </w:p>
    <w:p w14:paraId="0861EBF7" w14:textId="77777777" w:rsidR="00822CC3" w:rsidRPr="00822CC3" w:rsidRDefault="00822CC3" w:rsidP="00822CC3">
      <w:pPr>
        <w:rPr>
          <w:rFonts w:cstheme="minorHAnsi"/>
          <w:bCs/>
          <w:sz w:val="24"/>
          <w:szCs w:val="24"/>
        </w:rPr>
      </w:pPr>
      <w:r w:rsidRPr="00822CC3">
        <w:rPr>
          <w:rFonts w:cstheme="minorHAnsi"/>
          <w:b/>
          <w:bCs/>
          <w:i/>
          <w:iCs/>
          <w:sz w:val="24"/>
          <w:szCs w:val="24"/>
        </w:rPr>
        <w:t>What does a typical day look like for a housing officer?</w:t>
      </w:r>
    </w:p>
    <w:p w14:paraId="2FA61E26" w14:textId="77777777" w:rsidR="00822CC3" w:rsidRPr="00822CC3" w:rsidRDefault="00822CC3" w:rsidP="00822CC3">
      <w:pPr>
        <w:rPr>
          <w:rFonts w:cstheme="minorHAnsi"/>
          <w:bCs/>
          <w:sz w:val="24"/>
          <w:szCs w:val="24"/>
        </w:rPr>
      </w:pPr>
      <w:r w:rsidRPr="00822CC3">
        <w:rPr>
          <w:rFonts w:cstheme="minorHAnsi"/>
          <w:bCs/>
          <w:i/>
          <w:iCs/>
          <w:sz w:val="24"/>
          <w:szCs w:val="24"/>
        </w:rPr>
        <w:t>The role involves all aspects of managing a tenancy, so on a typical day we deal with supporting tenants who have fallen into rent arrears to, investigating anti-social behaviour complaints and dealing with tenancy breaches.</w:t>
      </w:r>
    </w:p>
    <w:p w14:paraId="7D319929" w14:textId="77777777" w:rsidR="00822CC3" w:rsidRPr="00822CC3" w:rsidRDefault="00822CC3" w:rsidP="00822CC3">
      <w:pPr>
        <w:rPr>
          <w:rFonts w:cstheme="minorHAnsi"/>
          <w:bCs/>
          <w:sz w:val="24"/>
          <w:szCs w:val="24"/>
        </w:rPr>
      </w:pPr>
      <w:r w:rsidRPr="00822CC3">
        <w:rPr>
          <w:rFonts w:cstheme="minorHAnsi"/>
          <w:b/>
          <w:bCs/>
          <w:i/>
          <w:iCs/>
          <w:sz w:val="24"/>
          <w:szCs w:val="24"/>
        </w:rPr>
        <w:t xml:space="preserve">What is one thing that you would want residents to know about your role the most? </w:t>
      </w:r>
    </w:p>
    <w:p w14:paraId="72CDA9D6" w14:textId="5C44358A" w:rsidR="00822CC3" w:rsidRPr="00822CC3" w:rsidRDefault="00822CC3" w:rsidP="00822CC3">
      <w:pPr>
        <w:rPr>
          <w:rFonts w:cstheme="minorHAnsi"/>
          <w:bCs/>
          <w:sz w:val="24"/>
          <w:szCs w:val="24"/>
        </w:rPr>
      </w:pPr>
      <w:r w:rsidRPr="00822CC3">
        <w:rPr>
          <w:rFonts w:cstheme="minorHAnsi"/>
          <w:bCs/>
          <w:i/>
          <w:iCs/>
          <w:sz w:val="24"/>
          <w:szCs w:val="24"/>
        </w:rPr>
        <w:t xml:space="preserve">As Housing Officers, we work hard to sustain tenancies the best we can, If tenants have any issues or concerns relating to their </w:t>
      </w:r>
      <w:r w:rsidR="00355C3E" w:rsidRPr="00822CC3">
        <w:rPr>
          <w:rFonts w:cstheme="minorHAnsi"/>
          <w:bCs/>
          <w:i/>
          <w:iCs/>
          <w:sz w:val="24"/>
          <w:szCs w:val="24"/>
        </w:rPr>
        <w:t>tenancies,</w:t>
      </w:r>
      <w:r w:rsidRPr="00822CC3">
        <w:rPr>
          <w:rFonts w:cstheme="minorHAnsi"/>
          <w:bCs/>
          <w:i/>
          <w:iCs/>
          <w:sz w:val="24"/>
          <w:szCs w:val="24"/>
        </w:rPr>
        <w:t xml:space="preserve"> please speak to your Housing Officer. It is always best to discuss problems at an early stage rather than leaving them or ignoring them. Whilst we may not be carrying out many visits at present, we are contactable by phone and email. </w:t>
      </w:r>
    </w:p>
    <w:p w14:paraId="58F0483A" w14:textId="77777777" w:rsidR="00822CC3" w:rsidRPr="00822CC3" w:rsidRDefault="00822CC3" w:rsidP="00822CC3">
      <w:pPr>
        <w:rPr>
          <w:rFonts w:cstheme="minorHAnsi"/>
          <w:bCs/>
          <w:sz w:val="24"/>
          <w:szCs w:val="24"/>
        </w:rPr>
      </w:pPr>
      <w:r w:rsidRPr="00822CC3">
        <w:rPr>
          <w:rFonts w:cstheme="minorHAnsi"/>
          <w:b/>
          <w:bCs/>
          <w:i/>
          <w:iCs/>
          <w:sz w:val="24"/>
          <w:szCs w:val="24"/>
        </w:rPr>
        <w:t xml:space="preserve">What is your proudest moment during your role? </w:t>
      </w:r>
    </w:p>
    <w:p w14:paraId="150FB875" w14:textId="77777777" w:rsidR="00822CC3" w:rsidRPr="00822CC3" w:rsidRDefault="00822CC3" w:rsidP="00822CC3">
      <w:pPr>
        <w:rPr>
          <w:rFonts w:cstheme="minorHAnsi"/>
          <w:bCs/>
          <w:sz w:val="24"/>
          <w:szCs w:val="24"/>
        </w:rPr>
      </w:pPr>
      <w:r w:rsidRPr="00822CC3">
        <w:rPr>
          <w:rFonts w:cstheme="minorHAnsi"/>
          <w:bCs/>
          <w:i/>
          <w:iCs/>
          <w:sz w:val="24"/>
          <w:szCs w:val="24"/>
        </w:rPr>
        <w:t xml:space="preserve">I am proud of achieving my degree in Housing Practice with the Chartered Institute of Housing. </w:t>
      </w:r>
    </w:p>
    <w:p w14:paraId="2156FCB6" w14:textId="77777777" w:rsidR="003530BB" w:rsidRPr="003530BB" w:rsidRDefault="003530BB" w:rsidP="003530BB">
      <w:pPr>
        <w:rPr>
          <w:rFonts w:cstheme="minorHAnsi"/>
          <w:bCs/>
          <w:sz w:val="24"/>
          <w:szCs w:val="24"/>
        </w:rPr>
      </w:pPr>
      <w:r w:rsidRPr="003530BB">
        <w:rPr>
          <w:rFonts w:cstheme="minorHAnsi"/>
          <w:b/>
          <w:bCs/>
          <w:i/>
          <w:iCs/>
          <w:sz w:val="24"/>
          <w:szCs w:val="24"/>
        </w:rPr>
        <w:t>What motivates you the most during your working day?</w:t>
      </w:r>
    </w:p>
    <w:p w14:paraId="2129848C" w14:textId="77777777" w:rsidR="003530BB" w:rsidRPr="003530BB" w:rsidRDefault="003530BB" w:rsidP="003530BB">
      <w:pPr>
        <w:rPr>
          <w:rFonts w:cstheme="minorHAnsi"/>
          <w:bCs/>
          <w:sz w:val="24"/>
          <w:szCs w:val="24"/>
        </w:rPr>
      </w:pPr>
      <w:r w:rsidRPr="003530BB">
        <w:rPr>
          <w:rFonts w:cstheme="minorHAnsi"/>
          <w:bCs/>
          <w:i/>
          <w:iCs/>
          <w:sz w:val="24"/>
          <w:szCs w:val="24"/>
        </w:rPr>
        <w:lastRenderedPageBreak/>
        <w:t xml:space="preserve">I am motivated by challenges of the role and ensuring that I provide a good service by being approachable to tenants. </w:t>
      </w:r>
    </w:p>
    <w:p w14:paraId="7DE71917" w14:textId="77777777" w:rsidR="003530BB" w:rsidRPr="003530BB" w:rsidRDefault="003530BB" w:rsidP="003530BB">
      <w:pPr>
        <w:rPr>
          <w:rFonts w:cstheme="minorHAnsi"/>
          <w:bCs/>
          <w:sz w:val="24"/>
          <w:szCs w:val="24"/>
        </w:rPr>
      </w:pPr>
      <w:r w:rsidRPr="003530BB">
        <w:rPr>
          <w:rFonts w:cstheme="minorHAnsi"/>
          <w:b/>
          <w:bCs/>
          <w:i/>
          <w:iCs/>
          <w:sz w:val="24"/>
          <w:szCs w:val="24"/>
        </w:rPr>
        <w:t xml:space="preserve">What are the biggest challenges/changes you have encountered? </w:t>
      </w:r>
    </w:p>
    <w:p w14:paraId="25BA7B6C" w14:textId="77777777" w:rsidR="003530BB" w:rsidRPr="003530BB" w:rsidRDefault="003530BB" w:rsidP="003530BB">
      <w:pPr>
        <w:rPr>
          <w:rFonts w:cstheme="minorHAnsi"/>
          <w:bCs/>
          <w:sz w:val="24"/>
          <w:szCs w:val="24"/>
        </w:rPr>
      </w:pPr>
      <w:r w:rsidRPr="003530BB">
        <w:rPr>
          <w:rFonts w:cstheme="minorHAnsi"/>
          <w:bCs/>
          <w:i/>
          <w:iCs/>
          <w:sz w:val="24"/>
          <w:szCs w:val="24"/>
        </w:rPr>
        <w:t xml:space="preserve">There are always challenges to overcome in my job role, although I feel the pandemic has had a major impact and added pressures on rent collection. </w:t>
      </w:r>
    </w:p>
    <w:p w14:paraId="7E1D9FA5" w14:textId="4A3AF18F" w:rsidR="003530BB" w:rsidRPr="003530BB" w:rsidRDefault="003530BB" w:rsidP="003530BB">
      <w:pPr>
        <w:rPr>
          <w:rFonts w:cstheme="minorHAnsi"/>
          <w:bCs/>
          <w:sz w:val="24"/>
          <w:szCs w:val="24"/>
        </w:rPr>
      </w:pPr>
      <w:r w:rsidRPr="003530BB">
        <w:rPr>
          <w:rFonts w:cstheme="minorHAnsi"/>
          <w:bCs/>
          <w:i/>
          <w:iCs/>
          <w:sz w:val="24"/>
          <w:szCs w:val="24"/>
        </w:rPr>
        <w:t xml:space="preserve">Many households have been furloughed or unable to work due to “Covid 19.” </w:t>
      </w:r>
      <w:r w:rsidR="00355C3E" w:rsidRPr="003530BB">
        <w:rPr>
          <w:rFonts w:cstheme="minorHAnsi"/>
          <w:bCs/>
          <w:i/>
          <w:iCs/>
          <w:sz w:val="24"/>
          <w:szCs w:val="24"/>
        </w:rPr>
        <w:t>To</w:t>
      </w:r>
      <w:r w:rsidRPr="003530BB">
        <w:rPr>
          <w:rFonts w:cstheme="minorHAnsi"/>
          <w:bCs/>
          <w:i/>
          <w:iCs/>
          <w:sz w:val="24"/>
          <w:szCs w:val="24"/>
        </w:rPr>
        <w:t xml:space="preserve"> alleviate this issue, we offer a Discretionary Rental Hardship Payment scheme. This is for tenants if they are struggling to meet rent payments and their income has been affected by the pandemic. In total £70,421.43</w:t>
      </w:r>
      <w:r w:rsidR="0006116A">
        <w:rPr>
          <w:rFonts w:cstheme="minorHAnsi"/>
          <w:bCs/>
          <w:i/>
          <w:iCs/>
          <w:sz w:val="24"/>
          <w:szCs w:val="24"/>
        </w:rPr>
        <w:t xml:space="preserve"> </w:t>
      </w:r>
      <w:r w:rsidR="0006116A" w:rsidRPr="00C9724D">
        <w:rPr>
          <w:rFonts w:cstheme="minorHAnsi"/>
          <w:bCs/>
          <w:i/>
          <w:iCs/>
          <w:sz w:val="24"/>
          <w:szCs w:val="24"/>
        </w:rPr>
        <w:t>were</w:t>
      </w:r>
      <w:r w:rsidRPr="003530BB">
        <w:rPr>
          <w:rFonts w:cstheme="minorHAnsi"/>
          <w:bCs/>
          <w:i/>
          <w:iCs/>
          <w:sz w:val="24"/>
          <w:szCs w:val="24"/>
        </w:rPr>
        <w:t xml:space="preserve"> awarded and 268 applications approved.</w:t>
      </w:r>
    </w:p>
    <w:p w14:paraId="21765031" w14:textId="08ECA861" w:rsidR="00822CC3" w:rsidRDefault="003530BB" w:rsidP="00741A49">
      <w:pPr>
        <w:rPr>
          <w:rFonts w:cstheme="minorHAnsi"/>
          <w:bCs/>
          <w:sz w:val="24"/>
          <w:szCs w:val="24"/>
        </w:rPr>
      </w:pPr>
      <w:r w:rsidRPr="003530BB">
        <w:rPr>
          <w:rFonts w:cstheme="minorHAnsi"/>
          <w:bCs/>
          <w:i/>
          <w:iCs/>
          <w:sz w:val="24"/>
          <w:szCs w:val="24"/>
        </w:rPr>
        <w:t>Tenants transferring from Housing Benefit to Universal Credit is also a big challenge, but we’ve worked hard to ensure tenants are supported through this transition and to minimise the effect on rent arrears.</w:t>
      </w:r>
    </w:p>
    <w:p w14:paraId="0376532D" w14:textId="6D61A5DC" w:rsidR="00CF1EEB" w:rsidRDefault="007E5BA1">
      <w:pPr>
        <w:rPr>
          <w:rFonts w:cstheme="minorHAnsi"/>
          <w:sz w:val="24"/>
          <w:szCs w:val="24"/>
        </w:rPr>
      </w:pPr>
      <w:r w:rsidRPr="0047743B">
        <w:rPr>
          <w:rFonts w:cstheme="minorHAnsi"/>
          <w:sz w:val="24"/>
          <w:szCs w:val="24"/>
        </w:rPr>
        <w:t xml:space="preserve">If you need to discuss a tenancy matter, you can reach your housing officer by calling </w:t>
      </w:r>
      <w:r w:rsidRPr="000401E1">
        <w:rPr>
          <w:rFonts w:cstheme="minorHAnsi"/>
          <w:b/>
          <w:bCs/>
          <w:color w:val="0070C0"/>
          <w:sz w:val="24"/>
          <w:szCs w:val="24"/>
        </w:rPr>
        <w:t>01522 873333</w:t>
      </w:r>
      <w:r w:rsidRPr="000401E1">
        <w:rPr>
          <w:rFonts w:cstheme="minorHAnsi"/>
          <w:color w:val="0070C0"/>
          <w:sz w:val="24"/>
          <w:szCs w:val="24"/>
        </w:rPr>
        <w:t xml:space="preserve"> </w:t>
      </w:r>
      <w:r w:rsidRPr="0047743B">
        <w:rPr>
          <w:rFonts w:cstheme="minorHAnsi"/>
          <w:sz w:val="24"/>
          <w:szCs w:val="24"/>
        </w:rPr>
        <w:t xml:space="preserve">or emailing </w:t>
      </w:r>
      <w:hyperlink r:id="rId13" w:history="1">
        <w:r w:rsidRPr="000401E1">
          <w:rPr>
            <w:rStyle w:val="Hyperlink"/>
            <w:rFonts w:cstheme="minorHAnsi"/>
            <w:b/>
            <w:bCs/>
            <w:color w:val="0070C0"/>
            <w:sz w:val="24"/>
            <w:szCs w:val="24"/>
          </w:rPr>
          <w:t>TenancyLandlordServices@lincoln.gov.uk</w:t>
        </w:r>
      </w:hyperlink>
      <w:r w:rsidRPr="0047743B">
        <w:rPr>
          <w:rFonts w:cstheme="minorHAnsi"/>
          <w:sz w:val="24"/>
          <w:szCs w:val="24"/>
        </w:rPr>
        <w:t xml:space="preserve">. You can find out who your Housing Officer is by going to </w:t>
      </w:r>
      <w:hyperlink r:id="rId14" w:history="1">
        <w:r w:rsidRPr="000401E1">
          <w:rPr>
            <w:rStyle w:val="Hyperlink"/>
            <w:rFonts w:cstheme="minorHAnsi"/>
            <w:b/>
            <w:bCs/>
            <w:color w:val="0070C0"/>
            <w:sz w:val="24"/>
            <w:szCs w:val="24"/>
          </w:rPr>
          <w:t>www.lincoln.gov.uk/online/find-housing-officer/1</w:t>
        </w:r>
      </w:hyperlink>
      <w:r w:rsidRPr="0047743B">
        <w:rPr>
          <w:rFonts w:cstheme="minorHAnsi"/>
          <w:sz w:val="24"/>
          <w:szCs w:val="24"/>
        </w:rPr>
        <w:t xml:space="preserve">. </w:t>
      </w:r>
    </w:p>
    <w:p w14:paraId="6705232E" w14:textId="792A940C" w:rsidR="00141B3E" w:rsidRDefault="00141B3E" w:rsidP="00141B3E"/>
    <w:tbl>
      <w:tblPr>
        <w:tblW w:w="108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2050"/>
        <w:gridCol w:w="2107"/>
        <w:gridCol w:w="1684"/>
        <w:gridCol w:w="1446"/>
      </w:tblGrid>
      <w:tr w:rsidR="00141B3E" w14:paraId="5F1A5CE3" w14:textId="77777777" w:rsidTr="00141B3E">
        <w:tc>
          <w:tcPr>
            <w:tcW w:w="3669" w:type="dxa"/>
            <w:tcBorders>
              <w:top w:val="single" w:sz="4" w:space="0" w:color="auto"/>
              <w:left w:val="single" w:sz="4" w:space="0" w:color="auto"/>
              <w:bottom w:val="single" w:sz="4" w:space="0" w:color="auto"/>
              <w:right w:val="single" w:sz="4" w:space="0" w:color="auto"/>
            </w:tcBorders>
          </w:tcPr>
          <w:p w14:paraId="5C4F2EB7" w14:textId="637B5492" w:rsidR="00141B3E" w:rsidRPr="00141B3E" w:rsidRDefault="00141B3E">
            <w:pPr>
              <w:rPr>
                <w:rFonts w:ascii="Arial" w:hAnsi="Arial" w:cs="Arial"/>
                <w:b/>
                <w:bCs/>
                <w:sz w:val="24"/>
                <w:szCs w:val="24"/>
              </w:rPr>
            </w:pPr>
            <w:r w:rsidRPr="00141B3E">
              <w:rPr>
                <w:rFonts w:ascii="Arial" w:hAnsi="Arial" w:cs="Arial"/>
                <w:b/>
                <w:bCs/>
                <w:sz w:val="24"/>
                <w:szCs w:val="24"/>
              </w:rPr>
              <w:t>Key Performance Indicator</w:t>
            </w:r>
          </w:p>
        </w:tc>
        <w:tc>
          <w:tcPr>
            <w:tcW w:w="2074" w:type="dxa"/>
            <w:tcBorders>
              <w:top w:val="single" w:sz="4" w:space="0" w:color="auto"/>
              <w:left w:val="single" w:sz="4" w:space="0" w:color="auto"/>
              <w:bottom w:val="single" w:sz="4" w:space="0" w:color="auto"/>
              <w:right w:val="single" w:sz="4" w:space="0" w:color="auto"/>
            </w:tcBorders>
          </w:tcPr>
          <w:p w14:paraId="64C00981" w14:textId="74C70DB8" w:rsidR="00141B3E" w:rsidRPr="00141B3E" w:rsidRDefault="00141B3E">
            <w:pPr>
              <w:rPr>
                <w:rFonts w:ascii="Arial" w:hAnsi="Arial" w:cs="Arial"/>
                <w:b/>
                <w:bCs/>
                <w:sz w:val="24"/>
                <w:szCs w:val="24"/>
              </w:rPr>
            </w:pPr>
            <w:r>
              <w:rPr>
                <w:rFonts w:ascii="Arial" w:hAnsi="Arial" w:cs="Arial"/>
                <w:b/>
                <w:bCs/>
                <w:sz w:val="24"/>
                <w:szCs w:val="24"/>
              </w:rPr>
              <w:t>Performance in 2018/19</w:t>
            </w:r>
          </w:p>
        </w:tc>
        <w:tc>
          <w:tcPr>
            <w:tcW w:w="2135" w:type="dxa"/>
            <w:tcBorders>
              <w:top w:val="single" w:sz="4" w:space="0" w:color="auto"/>
              <w:left w:val="single" w:sz="4" w:space="0" w:color="auto"/>
              <w:bottom w:val="single" w:sz="4" w:space="0" w:color="auto"/>
              <w:right w:val="single" w:sz="4" w:space="0" w:color="auto"/>
            </w:tcBorders>
          </w:tcPr>
          <w:p w14:paraId="363990B3" w14:textId="4CBF532E" w:rsidR="00141B3E" w:rsidRPr="00141B3E" w:rsidRDefault="00141B3E">
            <w:pPr>
              <w:rPr>
                <w:rFonts w:ascii="Arial" w:hAnsi="Arial" w:cs="Arial"/>
                <w:b/>
                <w:bCs/>
                <w:sz w:val="24"/>
                <w:szCs w:val="24"/>
              </w:rPr>
            </w:pPr>
            <w:r>
              <w:rPr>
                <w:rFonts w:ascii="Arial" w:hAnsi="Arial" w:cs="Arial"/>
                <w:b/>
                <w:bCs/>
                <w:sz w:val="24"/>
                <w:szCs w:val="24"/>
              </w:rPr>
              <w:t>Performance in 2019/2020</w:t>
            </w:r>
          </w:p>
        </w:tc>
        <w:tc>
          <w:tcPr>
            <w:tcW w:w="1478" w:type="dxa"/>
            <w:tcBorders>
              <w:top w:val="single" w:sz="4" w:space="0" w:color="auto"/>
              <w:left w:val="single" w:sz="4" w:space="0" w:color="auto"/>
              <w:bottom w:val="single" w:sz="4" w:space="0" w:color="auto"/>
              <w:right w:val="single" w:sz="4" w:space="0" w:color="auto"/>
            </w:tcBorders>
          </w:tcPr>
          <w:p w14:paraId="34B51528" w14:textId="5BD8F688" w:rsidR="00141B3E" w:rsidRDefault="00141B3E">
            <w:pPr>
              <w:rPr>
                <w:rFonts w:ascii="Arial" w:hAnsi="Arial" w:cs="Arial"/>
                <w:b/>
                <w:bCs/>
                <w:sz w:val="24"/>
                <w:szCs w:val="24"/>
              </w:rPr>
            </w:pPr>
            <w:r>
              <w:rPr>
                <w:rFonts w:ascii="Arial" w:hAnsi="Arial" w:cs="Arial"/>
                <w:b/>
                <w:bCs/>
                <w:sz w:val="24"/>
                <w:szCs w:val="24"/>
              </w:rPr>
              <w:t>Performance in 2020/2021</w:t>
            </w:r>
          </w:p>
        </w:tc>
        <w:tc>
          <w:tcPr>
            <w:tcW w:w="1478" w:type="dxa"/>
            <w:tcBorders>
              <w:top w:val="single" w:sz="4" w:space="0" w:color="auto"/>
              <w:left w:val="single" w:sz="4" w:space="0" w:color="auto"/>
              <w:bottom w:val="single" w:sz="4" w:space="0" w:color="auto"/>
              <w:right w:val="single" w:sz="4" w:space="0" w:color="auto"/>
            </w:tcBorders>
          </w:tcPr>
          <w:p w14:paraId="59710003" w14:textId="48F9DD8C" w:rsidR="00141B3E" w:rsidRPr="00141B3E" w:rsidRDefault="00141B3E">
            <w:pPr>
              <w:rPr>
                <w:rFonts w:ascii="Arial" w:hAnsi="Arial" w:cs="Arial"/>
                <w:b/>
                <w:bCs/>
                <w:sz w:val="24"/>
                <w:szCs w:val="24"/>
              </w:rPr>
            </w:pPr>
            <w:r>
              <w:rPr>
                <w:rFonts w:ascii="Arial" w:hAnsi="Arial" w:cs="Arial"/>
                <w:b/>
                <w:bCs/>
                <w:sz w:val="24"/>
                <w:szCs w:val="24"/>
              </w:rPr>
              <w:t>Target</w:t>
            </w:r>
          </w:p>
        </w:tc>
      </w:tr>
      <w:tr w:rsidR="00141B3E" w14:paraId="7A89710B" w14:textId="77777777" w:rsidTr="00141B3E">
        <w:tc>
          <w:tcPr>
            <w:tcW w:w="3669" w:type="dxa"/>
            <w:tcBorders>
              <w:top w:val="single" w:sz="4" w:space="0" w:color="auto"/>
              <w:left w:val="single" w:sz="4" w:space="0" w:color="auto"/>
              <w:bottom w:val="single" w:sz="4" w:space="0" w:color="auto"/>
              <w:right w:val="single" w:sz="4" w:space="0" w:color="auto"/>
            </w:tcBorders>
            <w:hideMark/>
          </w:tcPr>
          <w:p w14:paraId="4B239133" w14:textId="77777777" w:rsidR="00141B3E" w:rsidRDefault="00141B3E">
            <w:pPr>
              <w:rPr>
                <w:rFonts w:ascii="Arial" w:hAnsi="Arial" w:cs="Arial"/>
                <w:sz w:val="24"/>
                <w:szCs w:val="24"/>
              </w:rPr>
            </w:pPr>
            <w:r>
              <w:rPr>
                <w:rFonts w:ascii="Arial" w:hAnsi="Arial" w:cs="Arial"/>
                <w:sz w:val="24"/>
                <w:szCs w:val="24"/>
              </w:rPr>
              <w:t>Percentage of ASB cases resolved</w:t>
            </w:r>
          </w:p>
        </w:tc>
        <w:tc>
          <w:tcPr>
            <w:tcW w:w="2074" w:type="dxa"/>
            <w:tcBorders>
              <w:top w:val="single" w:sz="4" w:space="0" w:color="auto"/>
              <w:left w:val="single" w:sz="4" w:space="0" w:color="auto"/>
              <w:bottom w:val="single" w:sz="4" w:space="0" w:color="auto"/>
              <w:right w:val="single" w:sz="4" w:space="0" w:color="auto"/>
            </w:tcBorders>
            <w:hideMark/>
          </w:tcPr>
          <w:p w14:paraId="2E86242D" w14:textId="77777777" w:rsidR="00141B3E" w:rsidRDefault="00141B3E">
            <w:pPr>
              <w:rPr>
                <w:rFonts w:ascii="Arial" w:hAnsi="Arial" w:cs="Arial"/>
                <w:sz w:val="24"/>
                <w:szCs w:val="24"/>
              </w:rPr>
            </w:pPr>
            <w:r>
              <w:rPr>
                <w:rFonts w:ascii="Arial" w:hAnsi="Arial" w:cs="Arial"/>
                <w:sz w:val="24"/>
                <w:szCs w:val="24"/>
              </w:rPr>
              <w:t>98.25%</w:t>
            </w:r>
          </w:p>
        </w:tc>
        <w:tc>
          <w:tcPr>
            <w:tcW w:w="2135" w:type="dxa"/>
            <w:tcBorders>
              <w:top w:val="single" w:sz="4" w:space="0" w:color="auto"/>
              <w:left w:val="single" w:sz="4" w:space="0" w:color="auto"/>
              <w:bottom w:val="single" w:sz="4" w:space="0" w:color="auto"/>
              <w:right w:val="single" w:sz="4" w:space="0" w:color="auto"/>
            </w:tcBorders>
            <w:hideMark/>
          </w:tcPr>
          <w:p w14:paraId="6B26933C" w14:textId="77777777" w:rsidR="00141B3E" w:rsidRDefault="00141B3E">
            <w:pPr>
              <w:rPr>
                <w:rFonts w:ascii="Arial" w:hAnsi="Arial" w:cs="Arial"/>
                <w:sz w:val="24"/>
                <w:szCs w:val="24"/>
              </w:rPr>
            </w:pPr>
            <w:r>
              <w:rPr>
                <w:rFonts w:ascii="Arial" w:hAnsi="Arial" w:cs="Arial"/>
                <w:sz w:val="24"/>
                <w:szCs w:val="24"/>
              </w:rPr>
              <w:t>97.12%</w:t>
            </w:r>
          </w:p>
        </w:tc>
        <w:tc>
          <w:tcPr>
            <w:tcW w:w="1478" w:type="dxa"/>
            <w:tcBorders>
              <w:top w:val="single" w:sz="4" w:space="0" w:color="auto"/>
              <w:left w:val="single" w:sz="4" w:space="0" w:color="auto"/>
              <w:bottom w:val="single" w:sz="4" w:space="0" w:color="auto"/>
              <w:right w:val="single" w:sz="4" w:space="0" w:color="auto"/>
            </w:tcBorders>
          </w:tcPr>
          <w:p w14:paraId="14579E33" w14:textId="77777777" w:rsidR="00E71E33" w:rsidRPr="0047743B" w:rsidRDefault="00E71E33" w:rsidP="00E71E33">
            <w:pPr>
              <w:rPr>
                <w:rFonts w:cstheme="minorHAnsi"/>
                <w:sz w:val="24"/>
                <w:szCs w:val="24"/>
              </w:rPr>
            </w:pPr>
            <w:r w:rsidRPr="0047743B">
              <w:rPr>
                <w:rFonts w:cstheme="minorHAnsi"/>
                <w:sz w:val="24"/>
                <w:szCs w:val="24"/>
              </w:rPr>
              <w:t>97.81%</w:t>
            </w:r>
          </w:p>
          <w:p w14:paraId="7B27DDE1" w14:textId="77777777" w:rsidR="00141B3E" w:rsidRDefault="00141B3E">
            <w:pPr>
              <w:rPr>
                <w:rFonts w:ascii="Arial" w:hAnsi="Arial" w:cs="Arial"/>
                <w:sz w:val="24"/>
                <w:szCs w:val="24"/>
              </w:rPr>
            </w:pPr>
          </w:p>
        </w:tc>
        <w:tc>
          <w:tcPr>
            <w:tcW w:w="1478" w:type="dxa"/>
            <w:tcBorders>
              <w:top w:val="single" w:sz="4" w:space="0" w:color="auto"/>
              <w:left w:val="single" w:sz="4" w:space="0" w:color="auto"/>
              <w:bottom w:val="single" w:sz="4" w:space="0" w:color="auto"/>
              <w:right w:val="single" w:sz="4" w:space="0" w:color="auto"/>
            </w:tcBorders>
            <w:hideMark/>
          </w:tcPr>
          <w:p w14:paraId="41EB4A2D" w14:textId="21F97C72" w:rsidR="00141B3E" w:rsidRDefault="00141B3E">
            <w:pPr>
              <w:rPr>
                <w:rFonts w:ascii="Arial" w:hAnsi="Arial" w:cs="Arial"/>
                <w:sz w:val="24"/>
                <w:szCs w:val="24"/>
              </w:rPr>
            </w:pPr>
            <w:r>
              <w:rPr>
                <w:rFonts w:ascii="Arial" w:hAnsi="Arial" w:cs="Arial"/>
                <w:sz w:val="24"/>
                <w:szCs w:val="24"/>
              </w:rPr>
              <w:t>94%</w:t>
            </w:r>
          </w:p>
        </w:tc>
      </w:tr>
      <w:tr w:rsidR="00141B3E" w14:paraId="004170DC" w14:textId="77777777" w:rsidTr="00141B3E">
        <w:tc>
          <w:tcPr>
            <w:tcW w:w="3669" w:type="dxa"/>
            <w:tcBorders>
              <w:top w:val="single" w:sz="4" w:space="0" w:color="auto"/>
              <w:left w:val="single" w:sz="4" w:space="0" w:color="auto"/>
              <w:bottom w:val="single" w:sz="4" w:space="0" w:color="auto"/>
              <w:right w:val="single" w:sz="4" w:space="0" w:color="auto"/>
            </w:tcBorders>
            <w:hideMark/>
          </w:tcPr>
          <w:p w14:paraId="05C2A4E4" w14:textId="77777777" w:rsidR="00141B3E" w:rsidRDefault="00141B3E">
            <w:pPr>
              <w:rPr>
                <w:rFonts w:ascii="Arial" w:hAnsi="Arial" w:cs="Arial"/>
                <w:sz w:val="24"/>
                <w:szCs w:val="24"/>
              </w:rPr>
            </w:pPr>
            <w:r>
              <w:rPr>
                <w:rFonts w:ascii="Arial" w:hAnsi="Arial" w:cs="Arial"/>
                <w:sz w:val="24"/>
                <w:szCs w:val="24"/>
              </w:rPr>
              <w:t>Average number of days to resolve ASB cases</w:t>
            </w:r>
          </w:p>
        </w:tc>
        <w:tc>
          <w:tcPr>
            <w:tcW w:w="2074" w:type="dxa"/>
            <w:tcBorders>
              <w:top w:val="single" w:sz="4" w:space="0" w:color="auto"/>
              <w:left w:val="single" w:sz="4" w:space="0" w:color="auto"/>
              <w:bottom w:val="single" w:sz="4" w:space="0" w:color="auto"/>
              <w:right w:val="single" w:sz="4" w:space="0" w:color="auto"/>
            </w:tcBorders>
            <w:hideMark/>
          </w:tcPr>
          <w:p w14:paraId="173C75E7" w14:textId="77777777" w:rsidR="00141B3E" w:rsidRDefault="00141B3E">
            <w:pPr>
              <w:rPr>
                <w:rFonts w:ascii="Arial" w:hAnsi="Arial" w:cs="Arial"/>
                <w:sz w:val="24"/>
                <w:szCs w:val="24"/>
              </w:rPr>
            </w:pPr>
            <w:r>
              <w:rPr>
                <w:rFonts w:ascii="Arial" w:hAnsi="Arial" w:cs="Arial"/>
                <w:sz w:val="24"/>
                <w:szCs w:val="24"/>
              </w:rPr>
              <w:t>64 days</w:t>
            </w:r>
          </w:p>
        </w:tc>
        <w:tc>
          <w:tcPr>
            <w:tcW w:w="2135" w:type="dxa"/>
            <w:tcBorders>
              <w:top w:val="single" w:sz="4" w:space="0" w:color="auto"/>
              <w:left w:val="single" w:sz="4" w:space="0" w:color="auto"/>
              <w:bottom w:val="single" w:sz="4" w:space="0" w:color="auto"/>
              <w:right w:val="single" w:sz="4" w:space="0" w:color="auto"/>
            </w:tcBorders>
            <w:hideMark/>
          </w:tcPr>
          <w:p w14:paraId="0583E5CE" w14:textId="77777777" w:rsidR="00141B3E" w:rsidRDefault="00141B3E">
            <w:pPr>
              <w:rPr>
                <w:rFonts w:ascii="Arial" w:hAnsi="Arial" w:cs="Arial"/>
                <w:sz w:val="24"/>
                <w:szCs w:val="24"/>
              </w:rPr>
            </w:pPr>
            <w:r>
              <w:rPr>
                <w:rFonts w:ascii="Arial" w:hAnsi="Arial" w:cs="Arial"/>
                <w:sz w:val="24"/>
                <w:szCs w:val="24"/>
              </w:rPr>
              <w:t>52 days</w:t>
            </w:r>
          </w:p>
        </w:tc>
        <w:tc>
          <w:tcPr>
            <w:tcW w:w="1478" w:type="dxa"/>
            <w:tcBorders>
              <w:top w:val="single" w:sz="4" w:space="0" w:color="auto"/>
              <w:left w:val="single" w:sz="4" w:space="0" w:color="auto"/>
              <w:bottom w:val="single" w:sz="4" w:space="0" w:color="auto"/>
              <w:right w:val="single" w:sz="4" w:space="0" w:color="auto"/>
            </w:tcBorders>
          </w:tcPr>
          <w:p w14:paraId="6B64AAEB" w14:textId="2C92EB6D" w:rsidR="00141B3E" w:rsidRDefault="00E71E33">
            <w:pPr>
              <w:rPr>
                <w:rFonts w:ascii="Arial" w:hAnsi="Arial" w:cs="Arial"/>
                <w:sz w:val="24"/>
                <w:szCs w:val="24"/>
              </w:rPr>
            </w:pPr>
            <w:r>
              <w:rPr>
                <w:rFonts w:ascii="Arial" w:hAnsi="Arial" w:cs="Arial"/>
                <w:sz w:val="24"/>
                <w:szCs w:val="24"/>
              </w:rPr>
              <w:t>51 Days</w:t>
            </w:r>
          </w:p>
        </w:tc>
        <w:tc>
          <w:tcPr>
            <w:tcW w:w="1478" w:type="dxa"/>
            <w:tcBorders>
              <w:top w:val="single" w:sz="4" w:space="0" w:color="auto"/>
              <w:left w:val="single" w:sz="4" w:space="0" w:color="auto"/>
              <w:bottom w:val="single" w:sz="4" w:space="0" w:color="auto"/>
              <w:right w:val="single" w:sz="4" w:space="0" w:color="auto"/>
            </w:tcBorders>
            <w:hideMark/>
          </w:tcPr>
          <w:p w14:paraId="3013BCDF" w14:textId="4377F0FB" w:rsidR="00141B3E" w:rsidRDefault="00141B3E">
            <w:pPr>
              <w:rPr>
                <w:rFonts w:ascii="Arial" w:hAnsi="Arial" w:cs="Arial"/>
                <w:sz w:val="24"/>
                <w:szCs w:val="24"/>
              </w:rPr>
            </w:pPr>
            <w:r>
              <w:rPr>
                <w:rFonts w:ascii="Arial" w:hAnsi="Arial" w:cs="Arial"/>
                <w:sz w:val="24"/>
                <w:szCs w:val="24"/>
              </w:rPr>
              <w:t>70 days</w:t>
            </w:r>
          </w:p>
        </w:tc>
      </w:tr>
      <w:tr w:rsidR="00141B3E" w14:paraId="00D8F8C9" w14:textId="77777777" w:rsidTr="00141B3E">
        <w:tc>
          <w:tcPr>
            <w:tcW w:w="3669" w:type="dxa"/>
            <w:tcBorders>
              <w:top w:val="single" w:sz="4" w:space="0" w:color="auto"/>
              <w:left w:val="single" w:sz="4" w:space="0" w:color="auto"/>
              <w:bottom w:val="single" w:sz="4" w:space="0" w:color="auto"/>
              <w:right w:val="single" w:sz="4" w:space="0" w:color="auto"/>
            </w:tcBorders>
            <w:hideMark/>
          </w:tcPr>
          <w:p w14:paraId="69936416" w14:textId="77777777" w:rsidR="00141B3E" w:rsidRDefault="00141B3E">
            <w:pPr>
              <w:rPr>
                <w:rFonts w:ascii="Arial" w:hAnsi="Arial" w:cs="Arial"/>
                <w:sz w:val="24"/>
                <w:szCs w:val="24"/>
              </w:rPr>
            </w:pPr>
            <w:r>
              <w:rPr>
                <w:rFonts w:ascii="Arial" w:hAnsi="Arial" w:cs="Arial"/>
                <w:sz w:val="24"/>
                <w:szCs w:val="24"/>
              </w:rPr>
              <w:t>Rent collected against rent due</w:t>
            </w:r>
          </w:p>
        </w:tc>
        <w:tc>
          <w:tcPr>
            <w:tcW w:w="2074" w:type="dxa"/>
            <w:tcBorders>
              <w:top w:val="single" w:sz="4" w:space="0" w:color="auto"/>
              <w:left w:val="single" w:sz="4" w:space="0" w:color="auto"/>
              <w:bottom w:val="single" w:sz="4" w:space="0" w:color="auto"/>
              <w:right w:val="single" w:sz="4" w:space="0" w:color="auto"/>
            </w:tcBorders>
            <w:hideMark/>
          </w:tcPr>
          <w:p w14:paraId="56739ABA" w14:textId="77777777" w:rsidR="00141B3E" w:rsidRDefault="00141B3E">
            <w:pPr>
              <w:rPr>
                <w:rFonts w:ascii="Arial" w:hAnsi="Arial" w:cs="Arial"/>
                <w:sz w:val="24"/>
                <w:szCs w:val="24"/>
              </w:rPr>
            </w:pPr>
            <w:r>
              <w:rPr>
                <w:rFonts w:ascii="Arial" w:hAnsi="Arial" w:cs="Arial"/>
                <w:sz w:val="24"/>
                <w:szCs w:val="24"/>
              </w:rPr>
              <w:t>99.24%</w:t>
            </w:r>
          </w:p>
        </w:tc>
        <w:tc>
          <w:tcPr>
            <w:tcW w:w="2135" w:type="dxa"/>
            <w:tcBorders>
              <w:top w:val="single" w:sz="4" w:space="0" w:color="auto"/>
              <w:left w:val="single" w:sz="4" w:space="0" w:color="auto"/>
              <w:bottom w:val="single" w:sz="4" w:space="0" w:color="auto"/>
              <w:right w:val="single" w:sz="4" w:space="0" w:color="auto"/>
            </w:tcBorders>
            <w:hideMark/>
          </w:tcPr>
          <w:p w14:paraId="2C03A7AA" w14:textId="77777777" w:rsidR="00141B3E" w:rsidRDefault="00141B3E">
            <w:pPr>
              <w:rPr>
                <w:rFonts w:ascii="Arial" w:hAnsi="Arial" w:cs="Arial"/>
                <w:sz w:val="24"/>
                <w:szCs w:val="24"/>
              </w:rPr>
            </w:pPr>
            <w:r>
              <w:rPr>
                <w:rFonts w:ascii="Arial" w:hAnsi="Arial" w:cs="Arial"/>
                <w:sz w:val="24"/>
                <w:szCs w:val="24"/>
              </w:rPr>
              <w:t>100%</w:t>
            </w:r>
          </w:p>
        </w:tc>
        <w:tc>
          <w:tcPr>
            <w:tcW w:w="1478" w:type="dxa"/>
            <w:tcBorders>
              <w:top w:val="single" w:sz="4" w:space="0" w:color="auto"/>
              <w:left w:val="single" w:sz="4" w:space="0" w:color="auto"/>
              <w:bottom w:val="single" w:sz="4" w:space="0" w:color="auto"/>
              <w:right w:val="single" w:sz="4" w:space="0" w:color="auto"/>
            </w:tcBorders>
          </w:tcPr>
          <w:p w14:paraId="18F2A10D" w14:textId="113DF37E" w:rsidR="00141B3E" w:rsidRDefault="00E71E33">
            <w:pPr>
              <w:rPr>
                <w:rFonts w:ascii="Arial" w:hAnsi="Arial" w:cs="Arial"/>
                <w:sz w:val="24"/>
                <w:szCs w:val="24"/>
              </w:rPr>
            </w:pPr>
            <w:r w:rsidRPr="0047743B">
              <w:rPr>
                <w:rFonts w:cstheme="minorHAnsi"/>
                <w:sz w:val="24"/>
                <w:szCs w:val="24"/>
              </w:rPr>
              <w:t>99.46%</w:t>
            </w:r>
          </w:p>
        </w:tc>
        <w:tc>
          <w:tcPr>
            <w:tcW w:w="1478" w:type="dxa"/>
            <w:tcBorders>
              <w:top w:val="single" w:sz="4" w:space="0" w:color="auto"/>
              <w:left w:val="single" w:sz="4" w:space="0" w:color="auto"/>
              <w:bottom w:val="single" w:sz="4" w:space="0" w:color="auto"/>
              <w:right w:val="single" w:sz="4" w:space="0" w:color="auto"/>
            </w:tcBorders>
            <w:hideMark/>
          </w:tcPr>
          <w:p w14:paraId="2343F349" w14:textId="0FFDDC21" w:rsidR="00141B3E" w:rsidRDefault="00141B3E">
            <w:pPr>
              <w:rPr>
                <w:rFonts w:ascii="Arial" w:hAnsi="Arial" w:cs="Arial"/>
                <w:sz w:val="24"/>
                <w:szCs w:val="24"/>
              </w:rPr>
            </w:pPr>
            <w:r>
              <w:rPr>
                <w:rFonts w:ascii="Arial" w:hAnsi="Arial" w:cs="Arial"/>
                <w:sz w:val="24"/>
                <w:szCs w:val="24"/>
              </w:rPr>
              <w:t>97%</w:t>
            </w:r>
          </w:p>
        </w:tc>
      </w:tr>
      <w:tr w:rsidR="00141B3E" w14:paraId="13C9EC26" w14:textId="77777777" w:rsidTr="00141B3E">
        <w:tc>
          <w:tcPr>
            <w:tcW w:w="3669" w:type="dxa"/>
            <w:tcBorders>
              <w:top w:val="single" w:sz="4" w:space="0" w:color="auto"/>
              <w:left w:val="single" w:sz="4" w:space="0" w:color="auto"/>
              <w:bottom w:val="single" w:sz="4" w:space="0" w:color="auto"/>
              <w:right w:val="single" w:sz="4" w:space="0" w:color="auto"/>
            </w:tcBorders>
            <w:hideMark/>
          </w:tcPr>
          <w:p w14:paraId="1ECCF284" w14:textId="77777777" w:rsidR="00141B3E" w:rsidRDefault="00141B3E">
            <w:pPr>
              <w:rPr>
                <w:rFonts w:ascii="Arial" w:hAnsi="Arial" w:cs="Arial"/>
                <w:sz w:val="24"/>
                <w:szCs w:val="24"/>
              </w:rPr>
            </w:pPr>
            <w:r>
              <w:rPr>
                <w:rFonts w:ascii="Arial" w:hAnsi="Arial" w:cs="Arial"/>
                <w:sz w:val="24"/>
                <w:szCs w:val="24"/>
              </w:rPr>
              <w:t>Rent arrears as a % of the debit</w:t>
            </w:r>
          </w:p>
        </w:tc>
        <w:tc>
          <w:tcPr>
            <w:tcW w:w="2074" w:type="dxa"/>
            <w:tcBorders>
              <w:top w:val="single" w:sz="4" w:space="0" w:color="auto"/>
              <w:left w:val="single" w:sz="4" w:space="0" w:color="auto"/>
              <w:bottom w:val="single" w:sz="4" w:space="0" w:color="auto"/>
              <w:right w:val="single" w:sz="4" w:space="0" w:color="auto"/>
            </w:tcBorders>
            <w:hideMark/>
          </w:tcPr>
          <w:p w14:paraId="37806DF9" w14:textId="77777777" w:rsidR="00141B3E" w:rsidRDefault="00141B3E">
            <w:pPr>
              <w:rPr>
                <w:rFonts w:ascii="Arial" w:hAnsi="Arial" w:cs="Arial"/>
                <w:sz w:val="24"/>
                <w:szCs w:val="24"/>
              </w:rPr>
            </w:pPr>
            <w:r>
              <w:rPr>
                <w:rFonts w:ascii="Arial" w:hAnsi="Arial" w:cs="Arial"/>
                <w:sz w:val="24"/>
                <w:szCs w:val="24"/>
              </w:rPr>
              <w:t>2.66%</w:t>
            </w:r>
          </w:p>
        </w:tc>
        <w:tc>
          <w:tcPr>
            <w:tcW w:w="2135" w:type="dxa"/>
            <w:tcBorders>
              <w:top w:val="single" w:sz="4" w:space="0" w:color="auto"/>
              <w:left w:val="single" w:sz="4" w:space="0" w:color="auto"/>
              <w:bottom w:val="single" w:sz="4" w:space="0" w:color="auto"/>
              <w:right w:val="single" w:sz="4" w:space="0" w:color="auto"/>
            </w:tcBorders>
            <w:hideMark/>
          </w:tcPr>
          <w:p w14:paraId="5507BB64" w14:textId="77777777" w:rsidR="00141B3E" w:rsidRDefault="00141B3E">
            <w:pPr>
              <w:rPr>
                <w:rFonts w:ascii="Arial" w:hAnsi="Arial" w:cs="Arial"/>
                <w:sz w:val="24"/>
                <w:szCs w:val="24"/>
              </w:rPr>
            </w:pPr>
            <w:r>
              <w:rPr>
                <w:rFonts w:ascii="Arial" w:hAnsi="Arial" w:cs="Arial"/>
                <w:sz w:val="24"/>
                <w:szCs w:val="24"/>
              </w:rPr>
              <w:t>2.87%</w:t>
            </w:r>
          </w:p>
        </w:tc>
        <w:tc>
          <w:tcPr>
            <w:tcW w:w="1478" w:type="dxa"/>
            <w:tcBorders>
              <w:top w:val="single" w:sz="4" w:space="0" w:color="auto"/>
              <w:left w:val="single" w:sz="4" w:space="0" w:color="auto"/>
              <w:bottom w:val="single" w:sz="4" w:space="0" w:color="auto"/>
              <w:right w:val="single" w:sz="4" w:space="0" w:color="auto"/>
            </w:tcBorders>
          </w:tcPr>
          <w:p w14:paraId="75ACA790" w14:textId="7C74FDE1" w:rsidR="00141B3E" w:rsidRDefault="00E71E33">
            <w:pPr>
              <w:rPr>
                <w:rFonts w:ascii="Arial" w:hAnsi="Arial" w:cs="Arial"/>
                <w:sz w:val="24"/>
                <w:szCs w:val="24"/>
              </w:rPr>
            </w:pPr>
            <w:r w:rsidRPr="0047743B">
              <w:rPr>
                <w:rFonts w:cstheme="minorHAnsi"/>
                <w:sz w:val="24"/>
                <w:szCs w:val="24"/>
              </w:rPr>
              <w:t xml:space="preserve"> 3.74%</w:t>
            </w:r>
          </w:p>
        </w:tc>
        <w:tc>
          <w:tcPr>
            <w:tcW w:w="1478" w:type="dxa"/>
            <w:tcBorders>
              <w:top w:val="single" w:sz="4" w:space="0" w:color="auto"/>
              <w:left w:val="single" w:sz="4" w:space="0" w:color="auto"/>
              <w:bottom w:val="single" w:sz="4" w:space="0" w:color="auto"/>
              <w:right w:val="single" w:sz="4" w:space="0" w:color="auto"/>
            </w:tcBorders>
            <w:hideMark/>
          </w:tcPr>
          <w:p w14:paraId="24ACC9E4" w14:textId="2F193901" w:rsidR="00141B3E" w:rsidRDefault="00141B3E">
            <w:pPr>
              <w:rPr>
                <w:rFonts w:ascii="Arial" w:hAnsi="Arial" w:cs="Arial"/>
                <w:sz w:val="24"/>
                <w:szCs w:val="24"/>
              </w:rPr>
            </w:pPr>
            <w:r>
              <w:rPr>
                <w:rFonts w:ascii="Arial" w:hAnsi="Arial" w:cs="Arial"/>
                <w:sz w:val="24"/>
                <w:szCs w:val="24"/>
              </w:rPr>
              <w:t>3.65%</w:t>
            </w:r>
          </w:p>
        </w:tc>
      </w:tr>
    </w:tbl>
    <w:p w14:paraId="72DA4424" w14:textId="77777777" w:rsidR="00141B3E" w:rsidRPr="0047743B" w:rsidRDefault="00141B3E">
      <w:pPr>
        <w:rPr>
          <w:rFonts w:cstheme="minorHAnsi"/>
          <w:sz w:val="24"/>
          <w:szCs w:val="24"/>
        </w:rPr>
      </w:pPr>
    </w:p>
    <w:p w14:paraId="1587F6E0" w14:textId="022F6542" w:rsidR="003A7CD2" w:rsidRPr="0047743B" w:rsidRDefault="00932F84" w:rsidP="00253479">
      <w:pPr>
        <w:pStyle w:val="Heading2"/>
      </w:pPr>
      <w:bookmarkStart w:id="10" w:name="_Toc120868207"/>
      <w:r w:rsidRPr="0047743B">
        <w:t>I</w:t>
      </w:r>
      <w:r w:rsidR="003A7CD2" w:rsidRPr="0047743B">
        <w:t xml:space="preserve">mprovements </w:t>
      </w:r>
      <w:r w:rsidRPr="0047743B">
        <w:t>across the city</w:t>
      </w:r>
      <w:bookmarkEnd w:id="10"/>
      <w:r w:rsidRPr="0047743B">
        <w:t xml:space="preserve"> </w:t>
      </w:r>
    </w:p>
    <w:p w14:paraId="2A6C8102" w14:textId="77777777" w:rsidR="003530BB" w:rsidRPr="003530BB" w:rsidRDefault="003530BB" w:rsidP="003530BB">
      <w:pPr>
        <w:rPr>
          <w:rFonts w:cstheme="minorHAnsi"/>
          <w:sz w:val="24"/>
          <w:szCs w:val="24"/>
        </w:rPr>
      </w:pPr>
      <w:r w:rsidRPr="003530BB">
        <w:rPr>
          <w:rFonts w:cstheme="minorHAnsi"/>
          <w:sz w:val="24"/>
          <w:szCs w:val="24"/>
        </w:rPr>
        <w:t xml:space="preserve">Every year we carry out many improvements to homes and areas of the city to make sure that they are up to a high standard. Last year was no different, despite the pandemic, our Investment team worked tirelessly to still complete necessary improvements. </w:t>
      </w:r>
    </w:p>
    <w:p w14:paraId="1F9DF5A2" w14:textId="508521A5" w:rsidR="003530BB" w:rsidRDefault="003530BB" w:rsidP="003530BB">
      <w:pPr>
        <w:rPr>
          <w:rFonts w:cstheme="minorHAnsi"/>
          <w:sz w:val="24"/>
          <w:szCs w:val="24"/>
        </w:rPr>
      </w:pPr>
      <w:r w:rsidRPr="003530BB">
        <w:rPr>
          <w:rFonts w:cstheme="minorHAnsi"/>
          <w:sz w:val="24"/>
          <w:szCs w:val="24"/>
        </w:rPr>
        <w:t xml:space="preserve">2020/21 was the final year of our partnership with Kier Services to deliver planned improvements to our homes. </w:t>
      </w:r>
    </w:p>
    <w:p w14:paraId="67A895DB" w14:textId="0B7A6918" w:rsidR="003530BB" w:rsidRPr="003530BB" w:rsidRDefault="003530BB" w:rsidP="003530BB">
      <w:pPr>
        <w:rPr>
          <w:rFonts w:cstheme="minorHAnsi"/>
          <w:sz w:val="24"/>
          <w:szCs w:val="24"/>
        </w:rPr>
      </w:pPr>
      <w:r w:rsidRPr="003530BB">
        <w:rPr>
          <w:rFonts w:cstheme="minorHAnsi"/>
          <w:sz w:val="24"/>
          <w:szCs w:val="24"/>
        </w:rPr>
        <w:t xml:space="preserve">Work was halted during the initial lockdown in 2020, although once restrictions </w:t>
      </w:r>
      <w:r w:rsidR="00355C3E" w:rsidRPr="003530BB">
        <w:rPr>
          <w:rFonts w:cstheme="minorHAnsi"/>
          <w:sz w:val="24"/>
          <w:szCs w:val="24"/>
        </w:rPr>
        <w:t>eased,</w:t>
      </w:r>
      <w:r w:rsidRPr="003530BB">
        <w:rPr>
          <w:rFonts w:cstheme="minorHAnsi"/>
          <w:sz w:val="24"/>
          <w:szCs w:val="24"/>
        </w:rPr>
        <w:t xml:space="preserve"> we managed to deliver:</w:t>
      </w:r>
    </w:p>
    <w:p w14:paraId="4989DE01"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t>109 bathrooms.</w:t>
      </w:r>
    </w:p>
    <w:p w14:paraId="4916B856"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lastRenderedPageBreak/>
        <w:t>62 showers.</w:t>
      </w:r>
    </w:p>
    <w:p w14:paraId="07AA8B45"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t>137 kitchens.</w:t>
      </w:r>
    </w:p>
    <w:p w14:paraId="34AD893E"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t>115 doors.</w:t>
      </w:r>
    </w:p>
    <w:p w14:paraId="0076EBB0"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t>38 windows.</w:t>
      </w:r>
    </w:p>
    <w:p w14:paraId="6D3C8272"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t>64 fences.</w:t>
      </w:r>
    </w:p>
    <w:p w14:paraId="45654281"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t>Five rewires.</w:t>
      </w:r>
    </w:p>
    <w:p w14:paraId="58B5343D"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t>Major roofline projects on Cannon Street and St Bololphs Court.</w:t>
      </w:r>
    </w:p>
    <w:p w14:paraId="3AA1FF26" w14:textId="77777777" w:rsidR="003530BB" w:rsidRPr="003530BB" w:rsidRDefault="003530BB" w:rsidP="003530BB">
      <w:pPr>
        <w:numPr>
          <w:ilvl w:val="0"/>
          <w:numId w:val="22"/>
        </w:numPr>
        <w:rPr>
          <w:rFonts w:cstheme="minorHAnsi"/>
          <w:sz w:val="24"/>
          <w:szCs w:val="24"/>
        </w:rPr>
      </w:pPr>
      <w:r w:rsidRPr="003530BB">
        <w:rPr>
          <w:rFonts w:cstheme="minorHAnsi"/>
          <w:sz w:val="24"/>
          <w:szCs w:val="24"/>
        </w:rPr>
        <w:t>Communal lighting upgrades and Fire compartmentation improvements at Derek Miller Court.</w:t>
      </w:r>
    </w:p>
    <w:p w14:paraId="1E6894AE" w14:textId="60F6A7F4" w:rsidR="003530BB" w:rsidRPr="003530BB" w:rsidRDefault="003530BB" w:rsidP="003530BB">
      <w:pPr>
        <w:numPr>
          <w:ilvl w:val="0"/>
          <w:numId w:val="22"/>
        </w:numPr>
        <w:rPr>
          <w:rFonts w:cstheme="minorHAnsi"/>
          <w:sz w:val="24"/>
          <w:szCs w:val="24"/>
        </w:rPr>
      </w:pPr>
      <w:r w:rsidRPr="003530BB">
        <w:rPr>
          <w:rFonts w:cstheme="minorHAnsi"/>
          <w:sz w:val="24"/>
          <w:szCs w:val="24"/>
        </w:rPr>
        <w:t>Communal toilet refurbishment at Broomhill Court.</w:t>
      </w:r>
    </w:p>
    <w:p w14:paraId="48452FB6" w14:textId="09261A6A" w:rsidR="00084347" w:rsidRPr="0047743B" w:rsidRDefault="00084347" w:rsidP="00084347">
      <w:pPr>
        <w:rPr>
          <w:rFonts w:cstheme="minorHAnsi"/>
          <w:sz w:val="24"/>
          <w:szCs w:val="24"/>
        </w:rPr>
      </w:pPr>
      <w:r w:rsidRPr="0047743B">
        <w:rPr>
          <w:rFonts w:cstheme="minorHAnsi"/>
          <w:i/>
          <w:iCs/>
          <w:sz w:val="24"/>
          <w:szCs w:val="24"/>
        </w:rPr>
        <w:t>Gas Servicing and Boiler replacements</w:t>
      </w:r>
    </w:p>
    <w:p w14:paraId="7CBB97CF" w14:textId="77777777" w:rsidR="003530BB" w:rsidRDefault="003530BB">
      <w:pPr>
        <w:rPr>
          <w:rFonts w:cstheme="minorHAnsi"/>
          <w:sz w:val="24"/>
          <w:szCs w:val="24"/>
        </w:rPr>
      </w:pPr>
      <w:r w:rsidRPr="003530BB">
        <w:rPr>
          <w:rFonts w:cstheme="minorHAnsi"/>
          <w:sz w:val="24"/>
          <w:szCs w:val="24"/>
        </w:rPr>
        <w:t>Despite challenges from the pandemic, through our partners Aaron Services, we were able to complete 7,533 boiler services and 462 boiler replacements. In total 96% of our gas appliances had safety certificates completed.</w:t>
      </w:r>
    </w:p>
    <w:p w14:paraId="119A0864" w14:textId="0D832F55" w:rsidR="00932F84" w:rsidRPr="0047743B" w:rsidRDefault="00932F84">
      <w:pPr>
        <w:rPr>
          <w:rFonts w:cstheme="minorHAnsi"/>
          <w:i/>
          <w:iCs/>
          <w:sz w:val="24"/>
          <w:szCs w:val="24"/>
        </w:rPr>
      </w:pPr>
      <w:r w:rsidRPr="0047743B">
        <w:rPr>
          <w:rFonts w:cstheme="minorHAnsi"/>
          <w:i/>
          <w:iCs/>
          <w:sz w:val="24"/>
          <w:szCs w:val="24"/>
        </w:rPr>
        <w:t xml:space="preserve">Garage site on Asterby Close </w:t>
      </w:r>
    </w:p>
    <w:p w14:paraId="48618EF7" w14:textId="184A95E9" w:rsidR="003530BB" w:rsidRPr="003530BB" w:rsidRDefault="003530BB" w:rsidP="003530BB">
      <w:pPr>
        <w:rPr>
          <w:rFonts w:cstheme="minorHAnsi"/>
          <w:sz w:val="24"/>
          <w:szCs w:val="24"/>
        </w:rPr>
      </w:pPr>
      <w:r w:rsidRPr="003530BB">
        <w:rPr>
          <w:rFonts w:cstheme="minorHAnsi"/>
          <w:sz w:val="24"/>
          <w:szCs w:val="24"/>
        </w:rPr>
        <w:t xml:space="preserve">Asterby Close previously had six small garages that had fallen </w:t>
      </w:r>
      <w:r w:rsidR="00355C3E" w:rsidRPr="003530BB">
        <w:rPr>
          <w:rFonts w:cstheme="minorHAnsi"/>
          <w:sz w:val="24"/>
          <w:szCs w:val="24"/>
        </w:rPr>
        <w:t>into</w:t>
      </w:r>
      <w:r w:rsidRPr="003530BB">
        <w:rPr>
          <w:rFonts w:cstheme="minorHAnsi"/>
          <w:sz w:val="24"/>
          <w:szCs w:val="24"/>
        </w:rPr>
        <w:t xml:space="preserve"> poor condition. The result of our redevelopment has: </w:t>
      </w:r>
    </w:p>
    <w:p w14:paraId="61B663FC" w14:textId="77777777" w:rsidR="003530BB" w:rsidRPr="003530BB" w:rsidRDefault="003530BB" w:rsidP="003530BB">
      <w:pPr>
        <w:numPr>
          <w:ilvl w:val="0"/>
          <w:numId w:val="23"/>
        </w:numPr>
        <w:rPr>
          <w:rFonts w:cstheme="minorHAnsi"/>
          <w:sz w:val="24"/>
          <w:szCs w:val="24"/>
        </w:rPr>
      </w:pPr>
      <w:r w:rsidRPr="003530BB">
        <w:rPr>
          <w:rFonts w:cstheme="minorHAnsi"/>
          <w:sz w:val="24"/>
          <w:szCs w:val="24"/>
        </w:rPr>
        <w:t>Replaced the garages with five larger concrete units that can now be used to house today’s modern (larger) cars.</w:t>
      </w:r>
    </w:p>
    <w:p w14:paraId="2D26949D" w14:textId="5E27AE7B" w:rsidR="003530BB" w:rsidRPr="003530BB" w:rsidRDefault="00355C3E" w:rsidP="003530BB">
      <w:pPr>
        <w:numPr>
          <w:ilvl w:val="0"/>
          <w:numId w:val="23"/>
        </w:numPr>
        <w:rPr>
          <w:rFonts w:cstheme="minorHAnsi"/>
          <w:sz w:val="24"/>
          <w:szCs w:val="24"/>
        </w:rPr>
      </w:pPr>
      <w:r w:rsidRPr="003530BB">
        <w:rPr>
          <w:rFonts w:cstheme="minorHAnsi"/>
          <w:sz w:val="24"/>
          <w:szCs w:val="24"/>
        </w:rPr>
        <w:t>Opened</w:t>
      </w:r>
      <w:r w:rsidR="003530BB" w:rsidRPr="003530BB">
        <w:rPr>
          <w:rFonts w:cstheme="minorHAnsi"/>
          <w:sz w:val="24"/>
          <w:szCs w:val="24"/>
        </w:rPr>
        <w:t xml:space="preserve"> the site by removing two storage blocks adjacent which were not in use and had been attracting anti-social behaviour.</w:t>
      </w:r>
    </w:p>
    <w:p w14:paraId="3C200B40" w14:textId="77777777" w:rsidR="003530BB" w:rsidRPr="003530BB" w:rsidRDefault="003530BB" w:rsidP="003530BB">
      <w:pPr>
        <w:numPr>
          <w:ilvl w:val="0"/>
          <w:numId w:val="23"/>
        </w:numPr>
        <w:rPr>
          <w:rFonts w:cstheme="minorHAnsi"/>
          <w:sz w:val="24"/>
          <w:szCs w:val="24"/>
        </w:rPr>
      </w:pPr>
      <w:r w:rsidRPr="003530BB">
        <w:rPr>
          <w:rFonts w:cstheme="minorHAnsi"/>
          <w:sz w:val="24"/>
          <w:szCs w:val="24"/>
        </w:rPr>
        <w:t>Resurfaced the whole areas including improvements to the drainage on the site.</w:t>
      </w:r>
    </w:p>
    <w:p w14:paraId="345C6347" w14:textId="77777777" w:rsidR="003530BB" w:rsidRPr="003530BB" w:rsidRDefault="003530BB" w:rsidP="003530BB">
      <w:pPr>
        <w:numPr>
          <w:ilvl w:val="0"/>
          <w:numId w:val="23"/>
        </w:numPr>
        <w:rPr>
          <w:rFonts w:cstheme="minorHAnsi"/>
          <w:sz w:val="24"/>
          <w:szCs w:val="24"/>
        </w:rPr>
      </w:pPr>
      <w:r w:rsidRPr="003530BB">
        <w:rPr>
          <w:rFonts w:cstheme="minorHAnsi"/>
          <w:sz w:val="24"/>
          <w:szCs w:val="24"/>
        </w:rPr>
        <w:t>Installed modern bin storage facilities to reduce the fly-tipping and improve waste management.</w:t>
      </w:r>
    </w:p>
    <w:p w14:paraId="58CF19C9" w14:textId="25D41936" w:rsidR="00FA212D" w:rsidRPr="0047743B" w:rsidRDefault="00FA212D" w:rsidP="00FA212D">
      <w:pPr>
        <w:rPr>
          <w:rFonts w:cstheme="minorHAnsi"/>
          <w:sz w:val="24"/>
          <w:szCs w:val="24"/>
        </w:rPr>
      </w:pPr>
      <w:r w:rsidRPr="0047743B">
        <w:rPr>
          <w:rFonts w:cstheme="minorHAnsi"/>
          <w:sz w:val="24"/>
          <w:szCs w:val="24"/>
        </w:rPr>
        <w:t xml:space="preserve">If you are interested in renting a garage from the City of Lincoln Council, you can apply online by visiting </w:t>
      </w:r>
      <w:hyperlink r:id="rId15" w:history="1">
        <w:r w:rsidRPr="000401E1">
          <w:rPr>
            <w:rStyle w:val="Hyperlink"/>
            <w:rFonts w:cstheme="minorHAnsi"/>
            <w:b/>
            <w:bCs/>
            <w:color w:val="0070C0"/>
            <w:sz w:val="24"/>
            <w:szCs w:val="24"/>
          </w:rPr>
          <w:t>www.lincoln.gov.uk/online/apply-council-garage</w:t>
        </w:r>
      </w:hyperlink>
      <w:r w:rsidRPr="0047743B">
        <w:rPr>
          <w:rFonts w:cstheme="minorHAnsi"/>
          <w:sz w:val="24"/>
          <w:szCs w:val="24"/>
        </w:rPr>
        <w:t xml:space="preserve">. </w:t>
      </w:r>
    </w:p>
    <w:p w14:paraId="2FB15562" w14:textId="77777777" w:rsidR="00CC6AC7" w:rsidRPr="0047743B" w:rsidRDefault="00CC6AC7" w:rsidP="00253479">
      <w:pPr>
        <w:pStyle w:val="Heading2"/>
      </w:pPr>
      <w:bookmarkStart w:id="11" w:name="_Toc120868208"/>
      <w:r w:rsidRPr="0047743B">
        <w:t>Improving complaint processes by Michael Asher</w:t>
      </w:r>
      <w:bookmarkEnd w:id="11"/>
      <w:r w:rsidRPr="0047743B">
        <w:t xml:space="preserve"> </w:t>
      </w:r>
    </w:p>
    <w:p w14:paraId="4E8801C5" w14:textId="0E424DFC" w:rsidR="003530BB" w:rsidRDefault="003530BB" w:rsidP="003530BB">
      <w:pPr>
        <w:pStyle w:val="Standard"/>
        <w:jc w:val="both"/>
        <w:rPr>
          <w:rFonts w:asciiTheme="minorHAnsi" w:hAnsiTheme="minorHAnsi" w:cstheme="minorHAnsi"/>
          <w:i/>
          <w:iCs/>
        </w:rPr>
      </w:pPr>
      <w:r>
        <w:rPr>
          <w:rFonts w:asciiTheme="minorHAnsi" w:hAnsiTheme="minorHAnsi" w:cstheme="minorHAnsi"/>
          <w:i/>
          <w:iCs/>
        </w:rPr>
        <w:t>“</w:t>
      </w:r>
      <w:r w:rsidRPr="003530BB">
        <w:rPr>
          <w:rFonts w:asciiTheme="minorHAnsi" w:hAnsiTheme="minorHAnsi" w:cstheme="minorHAnsi"/>
          <w:i/>
          <w:iCs/>
        </w:rPr>
        <w:t>As a member of the Lincoln Tenants Panel (LTP) we get to work in partnership with members of The City Council. One of the good things is that we are chosen to work on the strengths we bring to the group with mine being on the White Papers from the Government.</w:t>
      </w:r>
    </w:p>
    <w:p w14:paraId="20B6848E" w14:textId="77777777" w:rsidR="003530BB" w:rsidRPr="003530BB" w:rsidRDefault="003530BB" w:rsidP="003530BB">
      <w:pPr>
        <w:pStyle w:val="Standard"/>
        <w:jc w:val="both"/>
        <w:rPr>
          <w:rFonts w:asciiTheme="minorHAnsi" w:hAnsiTheme="minorHAnsi" w:cstheme="minorHAnsi"/>
        </w:rPr>
      </w:pPr>
    </w:p>
    <w:p w14:paraId="52B8B7AF" w14:textId="43529642" w:rsidR="003530BB" w:rsidRDefault="003530BB" w:rsidP="003530BB">
      <w:pPr>
        <w:pStyle w:val="Standard"/>
        <w:jc w:val="both"/>
        <w:rPr>
          <w:rFonts w:asciiTheme="minorHAnsi" w:hAnsiTheme="minorHAnsi" w:cstheme="minorHAnsi"/>
          <w:i/>
          <w:iCs/>
        </w:rPr>
      </w:pPr>
      <w:r w:rsidRPr="003530BB">
        <w:rPr>
          <w:rFonts w:asciiTheme="minorHAnsi" w:hAnsiTheme="minorHAnsi" w:cstheme="minorHAnsi"/>
          <w:i/>
          <w:iCs/>
        </w:rPr>
        <w:t>I was asked to work on the Complaints Procedure by LTP</w:t>
      </w:r>
      <w:r w:rsidR="0006116A">
        <w:rPr>
          <w:rFonts w:asciiTheme="minorHAnsi" w:hAnsiTheme="minorHAnsi" w:cstheme="minorHAnsi"/>
          <w:i/>
          <w:iCs/>
        </w:rPr>
        <w:t xml:space="preserve"> </w:t>
      </w:r>
      <w:r w:rsidR="0006116A" w:rsidRPr="00C9724D">
        <w:rPr>
          <w:rFonts w:asciiTheme="minorHAnsi" w:hAnsiTheme="minorHAnsi" w:cstheme="minorHAnsi"/>
          <w:i/>
          <w:iCs/>
        </w:rPr>
        <w:t>w</w:t>
      </w:r>
      <w:r w:rsidRPr="00C9724D">
        <w:rPr>
          <w:rFonts w:asciiTheme="minorHAnsi" w:hAnsiTheme="minorHAnsi" w:cstheme="minorHAnsi"/>
          <w:i/>
          <w:iCs/>
        </w:rPr>
        <w:t>ith</w:t>
      </w:r>
      <w:r w:rsidRPr="003530BB">
        <w:rPr>
          <w:rFonts w:asciiTheme="minorHAnsi" w:hAnsiTheme="minorHAnsi" w:cstheme="minorHAnsi"/>
          <w:i/>
          <w:iCs/>
        </w:rPr>
        <w:t xml:space="preserve"> the Government bringing out a white paper on complaints giving the Ombudsman more power. </w:t>
      </w:r>
    </w:p>
    <w:p w14:paraId="42CEAFFD" w14:textId="77777777" w:rsidR="003530BB" w:rsidRPr="003530BB" w:rsidRDefault="003530BB" w:rsidP="003530BB">
      <w:pPr>
        <w:pStyle w:val="Standard"/>
        <w:jc w:val="both"/>
        <w:rPr>
          <w:rFonts w:asciiTheme="minorHAnsi" w:hAnsiTheme="minorHAnsi" w:cstheme="minorHAnsi"/>
        </w:rPr>
      </w:pPr>
    </w:p>
    <w:p w14:paraId="136B9B9B" w14:textId="70C57F0B" w:rsidR="003530BB" w:rsidRDefault="003530BB" w:rsidP="003530BB">
      <w:pPr>
        <w:pStyle w:val="Standard"/>
        <w:jc w:val="both"/>
        <w:rPr>
          <w:rFonts w:asciiTheme="minorHAnsi" w:hAnsiTheme="minorHAnsi" w:cstheme="minorHAnsi"/>
          <w:i/>
          <w:iCs/>
        </w:rPr>
      </w:pPr>
      <w:r w:rsidRPr="003530BB">
        <w:rPr>
          <w:rFonts w:asciiTheme="minorHAnsi" w:hAnsiTheme="minorHAnsi" w:cstheme="minorHAnsi"/>
          <w:i/>
          <w:iCs/>
        </w:rPr>
        <w:t xml:space="preserve">I was asked to join this committee sharing a tenants' view with officers from the council </w:t>
      </w:r>
      <w:r w:rsidRPr="003530BB">
        <w:rPr>
          <w:rFonts w:asciiTheme="minorHAnsi" w:hAnsiTheme="minorHAnsi" w:cstheme="minorHAnsi"/>
          <w:i/>
          <w:iCs/>
        </w:rPr>
        <w:lastRenderedPageBreak/>
        <w:t xml:space="preserve">Complaints Team, looking at the complaints procedure </w:t>
      </w:r>
      <w:r w:rsidR="002E09ED">
        <w:rPr>
          <w:rFonts w:asciiTheme="minorHAnsi" w:hAnsiTheme="minorHAnsi" w:cstheme="minorHAnsi"/>
          <w:i/>
          <w:iCs/>
        </w:rPr>
        <w:t>which</w:t>
      </w:r>
      <w:r w:rsidRPr="003530BB">
        <w:rPr>
          <w:rFonts w:asciiTheme="minorHAnsi" w:hAnsiTheme="minorHAnsi" w:cstheme="minorHAnsi"/>
          <w:i/>
          <w:iCs/>
        </w:rPr>
        <w:t xml:space="preserve"> was </w:t>
      </w:r>
      <w:r w:rsidR="002E09ED">
        <w:rPr>
          <w:rFonts w:asciiTheme="minorHAnsi" w:hAnsiTheme="minorHAnsi" w:cstheme="minorHAnsi"/>
          <w:i/>
          <w:iCs/>
        </w:rPr>
        <w:t>in place at the time</w:t>
      </w:r>
      <w:r w:rsidRPr="003530BB">
        <w:rPr>
          <w:rFonts w:asciiTheme="minorHAnsi" w:hAnsiTheme="minorHAnsi" w:cstheme="minorHAnsi"/>
          <w:i/>
          <w:iCs/>
        </w:rPr>
        <w:t xml:space="preserve">. I gave my feedback, which they used to improve the current procedure. Throughout the process, I formed a good working relationship with staff members. </w:t>
      </w:r>
    </w:p>
    <w:p w14:paraId="6F9E45A0" w14:textId="77777777" w:rsidR="003530BB" w:rsidRPr="003530BB" w:rsidRDefault="003530BB" w:rsidP="003530BB">
      <w:pPr>
        <w:pStyle w:val="Standard"/>
        <w:jc w:val="both"/>
        <w:rPr>
          <w:rFonts w:asciiTheme="minorHAnsi" w:hAnsiTheme="minorHAnsi" w:cstheme="minorHAnsi"/>
        </w:rPr>
      </w:pPr>
    </w:p>
    <w:p w14:paraId="223D336C" w14:textId="04407319" w:rsidR="003530BB" w:rsidRPr="003530BB" w:rsidRDefault="003530BB" w:rsidP="003530BB">
      <w:pPr>
        <w:pStyle w:val="Standard"/>
        <w:jc w:val="both"/>
        <w:rPr>
          <w:rFonts w:asciiTheme="minorHAnsi" w:hAnsiTheme="minorHAnsi" w:cstheme="minorHAnsi"/>
        </w:rPr>
      </w:pPr>
      <w:r w:rsidRPr="003530BB">
        <w:rPr>
          <w:rFonts w:asciiTheme="minorHAnsi" w:hAnsiTheme="minorHAnsi" w:cstheme="minorHAnsi"/>
          <w:i/>
          <w:iCs/>
        </w:rPr>
        <w:t xml:space="preserve">As an LTP member my main aim was to ensure tenants opinions were taking into consideration. The amended complaints procedure has now been adopted, taking my feedback into account. </w:t>
      </w:r>
    </w:p>
    <w:p w14:paraId="20EA6CDC" w14:textId="1EFDA8C6" w:rsidR="003530BB" w:rsidRDefault="003530BB" w:rsidP="003530BB">
      <w:pPr>
        <w:pStyle w:val="Standard"/>
        <w:jc w:val="both"/>
        <w:rPr>
          <w:rFonts w:asciiTheme="minorHAnsi" w:hAnsiTheme="minorHAnsi" w:cstheme="minorHAnsi"/>
          <w:i/>
          <w:iCs/>
        </w:rPr>
      </w:pPr>
      <w:r w:rsidRPr="00C9724D">
        <w:rPr>
          <w:rFonts w:asciiTheme="minorHAnsi" w:hAnsiTheme="minorHAnsi" w:cstheme="minorHAnsi"/>
          <w:i/>
          <w:iCs/>
        </w:rPr>
        <w:t>I will be scrutinising how this reformed complaint procedure is working to ensure that it is working as we need it to</w:t>
      </w:r>
      <w:r w:rsidR="0006116A" w:rsidRPr="00C9724D">
        <w:rPr>
          <w:rFonts w:asciiTheme="minorHAnsi" w:hAnsiTheme="minorHAnsi" w:cstheme="minorHAnsi"/>
          <w:i/>
          <w:iCs/>
        </w:rPr>
        <w:t>.</w:t>
      </w:r>
    </w:p>
    <w:p w14:paraId="59C09FBF" w14:textId="77777777" w:rsidR="003530BB" w:rsidRDefault="003530BB" w:rsidP="003530BB">
      <w:pPr>
        <w:pStyle w:val="Standard"/>
        <w:jc w:val="both"/>
        <w:rPr>
          <w:rFonts w:asciiTheme="minorHAnsi" w:hAnsiTheme="minorHAnsi" w:cstheme="minorHAnsi"/>
          <w:i/>
          <w:iCs/>
        </w:rPr>
      </w:pPr>
    </w:p>
    <w:p w14:paraId="512F69E5" w14:textId="73ED6328" w:rsidR="003530BB" w:rsidRDefault="003530BB" w:rsidP="003530BB">
      <w:pPr>
        <w:pStyle w:val="Standard"/>
        <w:jc w:val="both"/>
        <w:rPr>
          <w:rFonts w:asciiTheme="minorHAnsi" w:hAnsiTheme="minorHAnsi" w:cstheme="minorHAnsi"/>
          <w:i/>
          <w:iCs/>
        </w:rPr>
      </w:pPr>
      <w:r w:rsidRPr="003530BB">
        <w:rPr>
          <w:rFonts w:asciiTheme="minorHAnsi" w:hAnsiTheme="minorHAnsi" w:cstheme="minorHAnsi"/>
          <w:i/>
          <w:iCs/>
        </w:rPr>
        <w:t>Since completing this, I have been chosen from 1000s of applicants</w:t>
      </w:r>
      <w:r w:rsidR="0006116A">
        <w:rPr>
          <w:rFonts w:asciiTheme="minorHAnsi" w:hAnsiTheme="minorHAnsi" w:cstheme="minorHAnsi"/>
          <w:i/>
          <w:iCs/>
        </w:rPr>
        <w:t xml:space="preserve"> </w:t>
      </w:r>
      <w:r w:rsidR="0006116A" w:rsidRPr="00C9724D">
        <w:rPr>
          <w:rFonts w:asciiTheme="minorHAnsi" w:hAnsiTheme="minorHAnsi" w:cstheme="minorHAnsi"/>
          <w:i/>
          <w:iCs/>
        </w:rPr>
        <w:t>to join</w:t>
      </w:r>
      <w:r w:rsidRPr="003530BB">
        <w:rPr>
          <w:rFonts w:asciiTheme="minorHAnsi" w:hAnsiTheme="minorHAnsi" w:cstheme="minorHAnsi"/>
          <w:i/>
          <w:iCs/>
        </w:rPr>
        <w:t xml:space="preserve"> the Housing Ombudsman Resident Panel. Giving me the opportunity to give direct feedback on the </w:t>
      </w:r>
      <w:r w:rsidR="00355C3E" w:rsidRPr="003530BB">
        <w:rPr>
          <w:rFonts w:asciiTheme="minorHAnsi" w:hAnsiTheme="minorHAnsi" w:cstheme="minorHAnsi"/>
          <w:i/>
          <w:iCs/>
        </w:rPr>
        <w:t>complaint’s</w:t>
      </w:r>
      <w:r w:rsidRPr="003530BB">
        <w:rPr>
          <w:rFonts w:asciiTheme="minorHAnsi" w:hAnsiTheme="minorHAnsi" w:cstheme="minorHAnsi"/>
          <w:i/>
          <w:iCs/>
        </w:rPr>
        <w:t xml:space="preserve"> procedure, representing Lincoln tenants and City of Lincoln Council. Recently, I have taken the Housing Ombudsman Dispute Resolution module and passed with a 92.86% score.</w:t>
      </w:r>
    </w:p>
    <w:p w14:paraId="71547C60" w14:textId="77777777" w:rsidR="003530BB" w:rsidRPr="003530BB" w:rsidRDefault="003530BB" w:rsidP="003530BB">
      <w:pPr>
        <w:pStyle w:val="Standard"/>
        <w:jc w:val="both"/>
        <w:rPr>
          <w:rFonts w:asciiTheme="minorHAnsi" w:hAnsiTheme="minorHAnsi" w:cstheme="minorHAnsi"/>
          <w:i/>
          <w:iCs/>
        </w:rPr>
      </w:pPr>
    </w:p>
    <w:p w14:paraId="22FE525B" w14:textId="683B52FE" w:rsidR="003530BB" w:rsidRDefault="003530BB" w:rsidP="003530BB">
      <w:pPr>
        <w:pStyle w:val="Standard"/>
        <w:jc w:val="both"/>
        <w:rPr>
          <w:rFonts w:asciiTheme="minorHAnsi" w:hAnsiTheme="minorHAnsi" w:cstheme="minorHAnsi"/>
          <w:i/>
          <w:iCs/>
        </w:rPr>
      </w:pPr>
      <w:r w:rsidRPr="003530BB">
        <w:rPr>
          <w:rFonts w:asciiTheme="minorHAnsi" w:hAnsiTheme="minorHAnsi" w:cstheme="minorHAnsi"/>
          <w:i/>
          <w:iCs/>
        </w:rPr>
        <w:t xml:space="preserve">The Ombudsman Resident panel, gives me the opportunity to talk directly to the Housing Ombudsman, letting him know how the ruling of the White Paper is </w:t>
      </w:r>
      <w:r w:rsidR="0019035E" w:rsidRPr="003530BB">
        <w:rPr>
          <w:rFonts w:asciiTheme="minorHAnsi" w:hAnsiTheme="minorHAnsi" w:cstheme="minorHAnsi"/>
          <w:i/>
          <w:iCs/>
        </w:rPr>
        <w:t>working</w:t>
      </w:r>
      <w:r w:rsidRPr="003530BB">
        <w:rPr>
          <w:rFonts w:asciiTheme="minorHAnsi" w:hAnsiTheme="minorHAnsi" w:cstheme="minorHAnsi"/>
          <w:i/>
          <w:iCs/>
        </w:rPr>
        <w:t xml:space="preserve"> both for the resident and City of Lincoln Council.</w:t>
      </w:r>
      <w:r>
        <w:rPr>
          <w:rFonts w:asciiTheme="minorHAnsi" w:hAnsiTheme="minorHAnsi" w:cstheme="minorHAnsi"/>
          <w:i/>
          <w:iCs/>
        </w:rPr>
        <w:t>”</w:t>
      </w:r>
    </w:p>
    <w:p w14:paraId="5386F97D" w14:textId="7C1E19D5" w:rsidR="003530BB" w:rsidRDefault="003530BB" w:rsidP="003530BB">
      <w:pPr>
        <w:pStyle w:val="Standard"/>
        <w:jc w:val="both"/>
        <w:rPr>
          <w:rFonts w:asciiTheme="minorHAnsi" w:hAnsiTheme="minorHAnsi" w:cstheme="minorHAnsi"/>
          <w:i/>
          <w:iCs/>
        </w:rPr>
      </w:pPr>
    </w:p>
    <w:p w14:paraId="773726CC" w14:textId="77777777" w:rsidR="003530BB" w:rsidRPr="003530BB" w:rsidRDefault="003530BB" w:rsidP="003530BB">
      <w:pPr>
        <w:pStyle w:val="Standard"/>
        <w:jc w:val="both"/>
        <w:rPr>
          <w:rFonts w:asciiTheme="minorHAnsi" w:hAnsiTheme="minorHAnsi" w:cstheme="minorHAnsi"/>
          <w:b/>
          <w:bCs/>
          <w:i/>
          <w:iCs/>
        </w:rPr>
      </w:pPr>
      <w:r w:rsidRPr="003530BB">
        <w:rPr>
          <w:rFonts w:asciiTheme="minorHAnsi" w:hAnsiTheme="minorHAnsi" w:cstheme="minorHAnsi"/>
          <w:b/>
          <w:bCs/>
          <w:i/>
          <w:iCs/>
        </w:rPr>
        <w:t>Michael Asher-</w:t>
      </w:r>
    </w:p>
    <w:p w14:paraId="683EB0D9" w14:textId="4C95FB0E" w:rsidR="003530BB" w:rsidRPr="003530BB" w:rsidRDefault="003530BB" w:rsidP="003530BB">
      <w:pPr>
        <w:pStyle w:val="Standard"/>
        <w:jc w:val="both"/>
        <w:rPr>
          <w:rFonts w:asciiTheme="minorHAnsi" w:hAnsiTheme="minorHAnsi" w:cstheme="minorHAnsi"/>
          <w:b/>
          <w:bCs/>
          <w:i/>
          <w:iCs/>
        </w:rPr>
      </w:pPr>
      <w:r w:rsidRPr="003530BB">
        <w:rPr>
          <w:rFonts w:asciiTheme="minorHAnsi" w:hAnsiTheme="minorHAnsi" w:cstheme="minorHAnsi"/>
          <w:b/>
          <w:bCs/>
          <w:i/>
          <w:iCs/>
        </w:rPr>
        <w:t>Lincoln Tenants' Panel and Housing Ombudsman Resident Panel Member</w:t>
      </w:r>
    </w:p>
    <w:p w14:paraId="1A970C7E" w14:textId="2FC6FD3D" w:rsidR="00CC6AC7" w:rsidRPr="0047743B" w:rsidRDefault="00CC6AC7" w:rsidP="009A1907">
      <w:pPr>
        <w:pStyle w:val="Standard"/>
        <w:jc w:val="both"/>
        <w:rPr>
          <w:rFonts w:asciiTheme="minorHAnsi" w:hAnsiTheme="minorHAnsi" w:cstheme="minorHAnsi"/>
        </w:rPr>
      </w:pPr>
    </w:p>
    <w:p w14:paraId="7FEDE13A" w14:textId="1000BF49" w:rsidR="00CC6AC7" w:rsidRPr="0047743B" w:rsidRDefault="00CC6AC7" w:rsidP="00253479">
      <w:pPr>
        <w:pStyle w:val="Heading2"/>
      </w:pPr>
      <w:bookmarkStart w:id="12" w:name="_Toc120868209"/>
      <w:r w:rsidRPr="0047743B">
        <w:t>LinCare Control Centre</w:t>
      </w:r>
      <w:bookmarkEnd w:id="12"/>
      <w:r w:rsidRPr="0047743B">
        <w:t xml:space="preserve"> </w:t>
      </w:r>
    </w:p>
    <w:p w14:paraId="4EB96BA2" w14:textId="1C429252" w:rsidR="00CC6AC7" w:rsidRPr="0047743B" w:rsidRDefault="00CC6AC7" w:rsidP="009A1907">
      <w:pPr>
        <w:pStyle w:val="Standard"/>
        <w:jc w:val="both"/>
        <w:rPr>
          <w:rFonts w:asciiTheme="minorHAnsi" w:hAnsiTheme="minorHAnsi" w:cstheme="minorHAnsi"/>
          <w:b/>
          <w:bCs/>
        </w:rPr>
      </w:pPr>
    </w:p>
    <w:p w14:paraId="2F800F86" w14:textId="593F5749" w:rsidR="003530BB" w:rsidRDefault="003530BB" w:rsidP="003530BB">
      <w:pPr>
        <w:pStyle w:val="Standard"/>
        <w:jc w:val="both"/>
        <w:rPr>
          <w:rFonts w:asciiTheme="minorHAnsi" w:hAnsiTheme="minorHAnsi" w:cstheme="minorHAnsi"/>
        </w:rPr>
      </w:pPr>
      <w:r w:rsidRPr="003530BB">
        <w:rPr>
          <w:rFonts w:asciiTheme="minorHAnsi" w:hAnsiTheme="minorHAnsi" w:cstheme="minorHAnsi"/>
        </w:rPr>
        <w:t xml:space="preserve">The LinCare Control Centre is responsible for managing a range of services that help support you or a loved one to continue living independently. </w:t>
      </w:r>
    </w:p>
    <w:p w14:paraId="6E047923" w14:textId="77777777" w:rsidR="003530BB" w:rsidRPr="003530BB" w:rsidRDefault="003530BB" w:rsidP="003530BB">
      <w:pPr>
        <w:pStyle w:val="Standard"/>
        <w:jc w:val="both"/>
        <w:rPr>
          <w:rFonts w:asciiTheme="minorHAnsi" w:hAnsiTheme="minorHAnsi" w:cstheme="minorHAnsi"/>
        </w:rPr>
      </w:pPr>
    </w:p>
    <w:p w14:paraId="5EE0583A" w14:textId="185E324D" w:rsidR="003530BB" w:rsidRPr="003530BB" w:rsidRDefault="003530BB" w:rsidP="003530BB">
      <w:pPr>
        <w:pStyle w:val="Standard"/>
        <w:jc w:val="both"/>
        <w:rPr>
          <w:rFonts w:asciiTheme="minorHAnsi" w:hAnsiTheme="minorHAnsi" w:cstheme="minorHAnsi"/>
        </w:rPr>
      </w:pPr>
      <w:r w:rsidRPr="003530BB">
        <w:rPr>
          <w:rFonts w:asciiTheme="minorHAnsi" w:hAnsiTheme="minorHAnsi" w:cstheme="minorHAnsi"/>
        </w:rPr>
        <w:t xml:space="preserve">This includes their monitoring service where through a Lifeline System and pendant or additional sensors around the home, staff carry out calls to help support individuals through a whole range of situations. During the pandemic, staff worked extremely hard to ensure that this service was effectively managed, ensuring individuals were supported 24 hours a day, 7 days a week. </w:t>
      </w:r>
      <w:r w:rsidR="00253479" w:rsidRPr="003530BB">
        <w:rPr>
          <w:rFonts w:asciiTheme="minorHAnsi" w:hAnsiTheme="minorHAnsi" w:cstheme="minorHAnsi"/>
        </w:rPr>
        <w:t>To</w:t>
      </w:r>
      <w:r w:rsidRPr="003530BB">
        <w:rPr>
          <w:rFonts w:asciiTheme="minorHAnsi" w:hAnsiTheme="minorHAnsi" w:cstheme="minorHAnsi"/>
        </w:rPr>
        <w:t xml:space="preserve"> do this, plans were put in place to ensure staff were able to attend work safely and enabling remote working. LinCare staff also trained up staff members in other roles within the council to ensure that if any members of staff were unwell the service would be unaffected which is crucial.</w:t>
      </w:r>
    </w:p>
    <w:p w14:paraId="5D562867" w14:textId="4D58EA82" w:rsidR="007E5BA1" w:rsidRPr="0047743B" w:rsidRDefault="007E5BA1" w:rsidP="007E5BA1">
      <w:pPr>
        <w:pStyle w:val="Standard"/>
        <w:jc w:val="both"/>
        <w:rPr>
          <w:rFonts w:asciiTheme="minorHAnsi" w:hAnsiTheme="minorHAnsi" w:cstheme="minorHAnsi"/>
        </w:rPr>
      </w:pPr>
    </w:p>
    <w:p w14:paraId="62DAD9F6" w14:textId="74FCFD6E" w:rsidR="003530BB" w:rsidRPr="003530BB" w:rsidRDefault="003530BB" w:rsidP="003530BB">
      <w:pPr>
        <w:rPr>
          <w:rFonts w:cstheme="minorHAnsi"/>
          <w:sz w:val="24"/>
          <w:szCs w:val="24"/>
        </w:rPr>
      </w:pPr>
      <w:r w:rsidRPr="003530BB">
        <w:rPr>
          <w:rFonts w:cstheme="minorHAnsi"/>
          <w:sz w:val="24"/>
          <w:szCs w:val="24"/>
        </w:rPr>
        <w:t xml:space="preserve">Furthermore, the LinCare service is updating to make sure that it meets the needs of its customers. This includes: </w:t>
      </w:r>
    </w:p>
    <w:p w14:paraId="00E8A89C" w14:textId="77777777" w:rsidR="003530BB" w:rsidRPr="003530BB" w:rsidRDefault="003530BB" w:rsidP="003530BB">
      <w:pPr>
        <w:pStyle w:val="ListParagraph"/>
        <w:numPr>
          <w:ilvl w:val="0"/>
          <w:numId w:val="12"/>
        </w:numPr>
        <w:rPr>
          <w:rFonts w:cstheme="minorHAnsi"/>
          <w:sz w:val="24"/>
          <w:szCs w:val="24"/>
        </w:rPr>
      </w:pPr>
      <w:r w:rsidRPr="003530BB">
        <w:rPr>
          <w:rFonts w:cstheme="minorHAnsi"/>
          <w:sz w:val="24"/>
          <w:szCs w:val="24"/>
        </w:rPr>
        <w:t xml:space="preserve">The Lifeline System and Pendant currently only works around your home and the pendant works 50m outside of it and therefore you or a loved one can purchase a Lifeline GO which is a new equipment which allows the customer to get support easily from anywhere. </w:t>
      </w:r>
    </w:p>
    <w:p w14:paraId="78990DE8" w14:textId="77777777" w:rsidR="003530BB" w:rsidRPr="003530BB" w:rsidRDefault="003530BB" w:rsidP="003530BB">
      <w:pPr>
        <w:pStyle w:val="ListParagraph"/>
        <w:numPr>
          <w:ilvl w:val="0"/>
          <w:numId w:val="12"/>
        </w:numPr>
        <w:rPr>
          <w:rFonts w:cstheme="minorHAnsi"/>
          <w:sz w:val="24"/>
          <w:szCs w:val="24"/>
        </w:rPr>
      </w:pPr>
      <w:r w:rsidRPr="003530BB">
        <w:rPr>
          <w:rFonts w:cstheme="minorHAnsi"/>
          <w:sz w:val="24"/>
          <w:szCs w:val="24"/>
        </w:rPr>
        <w:t>For anyone who has the Lifeline System and Pendant or Lifeline GO they can receive medication reminders and welfare checks through a call for additional costs.</w:t>
      </w:r>
    </w:p>
    <w:p w14:paraId="43B119B7" w14:textId="12592AB5" w:rsidR="003530BB" w:rsidRPr="003530BB" w:rsidRDefault="003530BB" w:rsidP="003530BB">
      <w:pPr>
        <w:pStyle w:val="ListParagraph"/>
        <w:numPr>
          <w:ilvl w:val="0"/>
          <w:numId w:val="12"/>
        </w:numPr>
        <w:rPr>
          <w:rFonts w:cstheme="minorHAnsi"/>
          <w:sz w:val="24"/>
          <w:szCs w:val="24"/>
        </w:rPr>
      </w:pPr>
      <w:r w:rsidRPr="003530BB">
        <w:rPr>
          <w:rFonts w:cstheme="minorHAnsi"/>
          <w:sz w:val="24"/>
          <w:szCs w:val="24"/>
        </w:rPr>
        <w:lastRenderedPageBreak/>
        <w:t>There is a new Lincolnshire pill dispenser and filling service which has been created by LinCare, Pivotell and East Midlands Pharmacy.</w:t>
      </w:r>
    </w:p>
    <w:p w14:paraId="7623B261" w14:textId="7D4C78DC" w:rsidR="003530BB" w:rsidRPr="003530BB" w:rsidRDefault="003530BB" w:rsidP="003530BB">
      <w:pPr>
        <w:ind w:left="360"/>
        <w:rPr>
          <w:rFonts w:cstheme="minorHAnsi"/>
          <w:sz w:val="24"/>
          <w:szCs w:val="24"/>
        </w:rPr>
      </w:pPr>
      <w:r w:rsidRPr="003530BB">
        <w:rPr>
          <w:rFonts w:cstheme="minorHAnsi"/>
          <w:sz w:val="24"/>
          <w:szCs w:val="24"/>
        </w:rPr>
        <w:t xml:space="preserve">To find out more about LinCare services go to www.lincoln.gov.uk/lincare, call 0300 303 4430 or email </w:t>
      </w:r>
      <w:hyperlink r:id="rId16" w:history="1">
        <w:r w:rsidRPr="003530BB">
          <w:rPr>
            <w:rStyle w:val="Hyperlink"/>
            <w:rFonts w:cstheme="minorHAnsi"/>
            <w:sz w:val="24"/>
            <w:szCs w:val="24"/>
          </w:rPr>
          <w:t>LinCare@lincoln.gov.uk</w:t>
        </w:r>
      </w:hyperlink>
      <w:r w:rsidRPr="003530BB">
        <w:rPr>
          <w:rFonts w:cstheme="minorHAnsi"/>
          <w:sz w:val="24"/>
          <w:szCs w:val="24"/>
        </w:rPr>
        <w:t xml:space="preserve">. </w:t>
      </w:r>
    </w:p>
    <w:p w14:paraId="5D924A84" w14:textId="35721F33" w:rsidR="00CF1EEB" w:rsidRPr="003530BB" w:rsidRDefault="00CF1EEB" w:rsidP="003530BB">
      <w:pPr>
        <w:rPr>
          <w:rFonts w:cstheme="minorHAnsi"/>
          <w:sz w:val="24"/>
          <w:szCs w:val="24"/>
        </w:rPr>
      </w:pPr>
      <w:r w:rsidRPr="003530BB">
        <w:rPr>
          <w:rFonts w:cstheme="minorHAnsi"/>
          <w:sz w:val="24"/>
          <w:szCs w:val="24"/>
        </w:rPr>
        <w:t>97.37% of Lincare calls were answered within 60 Seconds</w:t>
      </w:r>
    </w:p>
    <w:p w14:paraId="0B7264C1" w14:textId="7494E1DF" w:rsidR="00CC6AC7" w:rsidRPr="0047743B" w:rsidRDefault="00CC6AC7" w:rsidP="00253479">
      <w:pPr>
        <w:pStyle w:val="Heading2"/>
      </w:pPr>
      <w:bookmarkStart w:id="13" w:name="_Toc120868210"/>
      <w:r w:rsidRPr="0047743B">
        <w:t>Rough Sleeper team</w:t>
      </w:r>
      <w:bookmarkEnd w:id="13"/>
      <w:r w:rsidRPr="0047743B">
        <w:t xml:space="preserve"> </w:t>
      </w:r>
    </w:p>
    <w:p w14:paraId="0EAA1902" w14:textId="2E8E11E8" w:rsidR="001F6698" w:rsidRPr="0047743B" w:rsidRDefault="001F6698" w:rsidP="009A1907">
      <w:pPr>
        <w:pStyle w:val="Standard"/>
        <w:jc w:val="both"/>
        <w:rPr>
          <w:rFonts w:asciiTheme="minorHAnsi" w:hAnsiTheme="minorHAnsi" w:cstheme="minorHAnsi"/>
          <w:b/>
          <w:bCs/>
        </w:rPr>
      </w:pPr>
    </w:p>
    <w:p w14:paraId="46EA90A0" w14:textId="77777777" w:rsidR="003530BB" w:rsidRPr="003530BB" w:rsidRDefault="003530BB" w:rsidP="003530BB">
      <w:pPr>
        <w:pStyle w:val="Small"/>
        <w:rPr>
          <w:rFonts w:asciiTheme="minorHAnsi" w:hAnsiTheme="minorHAnsi" w:cstheme="minorHAnsi"/>
        </w:rPr>
      </w:pPr>
      <w:r w:rsidRPr="003530BB">
        <w:rPr>
          <w:rFonts w:asciiTheme="minorHAnsi" w:hAnsiTheme="minorHAnsi" w:cstheme="minorHAnsi"/>
        </w:rPr>
        <w:t xml:space="preserve">Our Rough Sleeping Team has remained working throughout Covid-19, helping those most at need within Lincoln. Fortunately, due to more funding from Central Government, they have been able to offer more services. </w:t>
      </w:r>
    </w:p>
    <w:p w14:paraId="2FBB2FF4" w14:textId="77777777" w:rsidR="003530BB" w:rsidRPr="003530BB" w:rsidRDefault="003530BB" w:rsidP="003530BB">
      <w:pPr>
        <w:pStyle w:val="Small"/>
        <w:rPr>
          <w:rFonts w:asciiTheme="minorHAnsi" w:hAnsiTheme="minorHAnsi" w:cstheme="minorHAnsi"/>
        </w:rPr>
      </w:pPr>
      <w:r w:rsidRPr="003530BB">
        <w:rPr>
          <w:rFonts w:asciiTheme="minorHAnsi" w:hAnsiTheme="minorHAnsi" w:cstheme="minorHAnsi"/>
        </w:rPr>
        <w:t>This has included offering accommodation for everyone who presents themselves at risk of rough sleeping as well as funding for severe weather placements. Team members are currently working in bubbles to protect the continuity of the workforce, and ensuring the team is always available</w:t>
      </w:r>
    </w:p>
    <w:p w14:paraId="3B2B77B6" w14:textId="3A30974B" w:rsidR="003530BB" w:rsidRPr="003530BB" w:rsidRDefault="003530BB" w:rsidP="003530BB">
      <w:pPr>
        <w:pStyle w:val="Small"/>
        <w:rPr>
          <w:rFonts w:asciiTheme="minorHAnsi" w:hAnsiTheme="minorHAnsi" w:cstheme="minorHAnsi"/>
        </w:rPr>
      </w:pPr>
      <w:r w:rsidRPr="003530BB">
        <w:rPr>
          <w:rFonts w:asciiTheme="minorHAnsi" w:hAnsiTheme="minorHAnsi" w:cstheme="minorHAnsi"/>
        </w:rPr>
        <w:t xml:space="preserve">The only changes for the team, </w:t>
      </w:r>
      <w:r w:rsidR="00253479" w:rsidRPr="003530BB">
        <w:rPr>
          <w:rFonts w:asciiTheme="minorHAnsi" w:hAnsiTheme="minorHAnsi" w:cstheme="minorHAnsi"/>
        </w:rPr>
        <w:t>like</w:t>
      </w:r>
      <w:r w:rsidRPr="003530BB">
        <w:rPr>
          <w:rFonts w:asciiTheme="minorHAnsi" w:hAnsiTheme="minorHAnsi" w:cstheme="minorHAnsi"/>
        </w:rPr>
        <w:t xml:space="preserve"> some other services, is that half the team is working remotely with the other half working from the office as well as team members working in pairs (rather than the usual 3) when out in the field to be COVID-19 secure. This has not affected the service the customer gets and is testament to the hard work of the team, minimising the impact they may feel from changes in process behind the </w:t>
      </w:r>
      <w:r w:rsidR="0019035E" w:rsidRPr="003530BB">
        <w:rPr>
          <w:rFonts w:asciiTheme="minorHAnsi" w:hAnsiTheme="minorHAnsi" w:cstheme="minorHAnsi"/>
        </w:rPr>
        <w:t>scenes</w:t>
      </w:r>
      <w:r w:rsidRPr="003530BB">
        <w:rPr>
          <w:rFonts w:asciiTheme="minorHAnsi" w:hAnsiTheme="minorHAnsi" w:cstheme="minorHAnsi"/>
        </w:rPr>
        <w:t xml:space="preserve">. One impact has been that Hostels have not always been able to admit new rough sleepers. Little is expected to change as lockdown eases. </w:t>
      </w:r>
    </w:p>
    <w:p w14:paraId="2586DB06" w14:textId="6CDB006F" w:rsidR="00444F1E" w:rsidRPr="00444F1E" w:rsidRDefault="00444F1E" w:rsidP="00444F1E">
      <w:pPr>
        <w:pStyle w:val="Small"/>
        <w:rPr>
          <w:rFonts w:asciiTheme="minorHAnsi" w:hAnsiTheme="minorHAnsi" w:cstheme="minorHAnsi"/>
          <w:szCs w:val="24"/>
        </w:rPr>
      </w:pPr>
      <w:r w:rsidRPr="00444F1E">
        <w:rPr>
          <w:rFonts w:asciiTheme="minorHAnsi" w:hAnsiTheme="minorHAnsi" w:cstheme="minorHAnsi"/>
        </w:rPr>
        <w:t xml:space="preserve">What should you do if you see someone sleeping rough? P3 run a street outreach team so if you see someone sleeping </w:t>
      </w:r>
      <w:r w:rsidR="00253479" w:rsidRPr="00444F1E">
        <w:rPr>
          <w:rFonts w:asciiTheme="minorHAnsi" w:hAnsiTheme="minorHAnsi" w:cstheme="minorHAnsi"/>
        </w:rPr>
        <w:t>rough,</w:t>
      </w:r>
      <w:r w:rsidRPr="00444F1E">
        <w:rPr>
          <w:rFonts w:asciiTheme="minorHAnsi" w:hAnsiTheme="minorHAnsi" w:cstheme="minorHAnsi"/>
        </w:rPr>
        <w:t xml:space="preserve"> please ring </w:t>
      </w:r>
      <w:r w:rsidRPr="00444F1E">
        <w:rPr>
          <w:rFonts w:asciiTheme="minorHAnsi" w:hAnsiTheme="minorHAnsi" w:cstheme="minorHAnsi"/>
          <w:b/>
          <w:bCs/>
          <w:color w:val="0070C0"/>
        </w:rPr>
        <w:t>0808 2810280</w:t>
      </w:r>
      <w:r w:rsidRPr="00444F1E">
        <w:rPr>
          <w:rFonts w:asciiTheme="minorHAnsi" w:hAnsiTheme="minorHAnsi" w:cstheme="minorHAnsi"/>
          <w:color w:val="0070C0"/>
        </w:rPr>
        <w:t xml:space="preserve"> </w:t>
      </w:r>
      <w:r w:rsidRPr="00444F1E">
        <w:rPr>
          <w:rFonts w:asciiTheme="minorHAnsi" w:hAnsiTheme="minorHAnsi" w:cstheme="minorHAnsi"/>
        </w:rPr>
        <w:t>or email</w:t>
      </w:r>
      <w:r>
        <w:rPr>
          <w:rFonts w:asciiTheme="minorHAnsi" w:hAnsiTheme="minorHAnsi" w:cstheme="minorHAnsi"/>
        </w:rPr>
        <w:t xml:space="preserve">  </w:t>
      </w:r>
      <w:r w:rsidRPr="00444F1E">
        <w:rPr>
          <w:rFonts w:asciiTheme="minorHAnsi" w:hAnsiTheme="minorHAnsi" w:cstheme="minorHAnsi"/>
          <w:b/>
          <w:bCs/>
          <w:color w:val="0070C0"/>
        </w:rPr>
        <w:t>streetoutreach@p3charity.org</w:t>
      </w:r>
      <w:r w:rsidRPr="00444F1E">
        <w:rPr>
          <w:rFonts w:asciiTheme="minorHAnsi" w:hAnsiTheme="minorHAnsi" w:cstheme="minorHAnsi"/>
        </w:rPr>
        <w:t>.</w:t>
      </w:r>
    </w:p>
    <w:p w14:paraId="1B51C341" w14:textId="0B713E22" w:rsidR="001F6698" w:rsidRPr="0047743B" w:rsidRDefault="001F6698" w:rsidP="009A1907">
      <w:pPr>
        <w:pStyle w:val="Standard"/>
        <w:jc w:val="both"/>
        <w:rPr>
          <w:rFonts w:asciiTheme="minorHAnsi" w:hAnsiTheme="minorHAnsi" w:cstheme="minorHAnsi"/>
          <w:b/>
          <w:bCs/>
        </w:rPr>
      </w:pPr>
    </w:p>
    <w:p w14:paraId="53409DD9" w14:textId="77777777" w:rsidR="00741A49" w:rsidRPr="0047743B" w:rsidRDefault="00741A49">
      <w:pPr>
        <w:rPr>
          <w:rFonts w:cstheme="minorHAnsi"/>
          <w:sz w:val="24"/>
          <w:szCs w:val="24"/>
        </w:rPr>
      </w:pPr>
    </w:p>
    <w:p w14:paraId="6F505414" w14:textId="75B2AD36" w:rsidR="005A76DE" w:rsidRPr="0047743B" w:rsidRDefault="005A76DE" w:rsidP="00CC6AC7">
      <w:pPr>
        <w:rPr>
          <w:rFonts w:cstheme="minorHAnsi"/>
          <w:sz w:val="24"/>
          <w:szCs w:val="24"/>
        </w:rPr>
      </w:pPr>
    </w:p>
    <w:p w14:paraId="4C926E39" w14:textId="77777777" w:rsidR="00652FBB" w:rsidRPr="0047743B" w:rsidRDefault="00652FBB" w:rsidP="00652FBB">
      <w:pPr>
        <w:rPr>
          <w:rFonts w:cstheme="minorHAnsi"/>
          <w:sz w:val="24"/>
          <w:szCs w:val="24"/>
        </w:rPr>
      </w:pPr>
    </w:p>
    <w:p w14:paraId="54A22FAC" w14:textId="77777777" w:rsidR="00650452" w:rsidRPr="0047743B" w:rsidRDefault="00650452" w:rsidP="00650452">
      <w:pPr>
        <w:rPr>
          <w:rFonts w:cstheme="minorHAnsi"/>
          <w:b/>
          <w:sz w:val="24"/>
          <w:szCs w:val="24"/>
        </w:rPr>
      </w:pPr>
    </w:p>
    <w:p w14:paraId="1382AE26" w14:textId="77777777" w:rsidR="00650452" w:rsidRPr="0047743B" w:rsidRDefault="00650452" w:rsidP="00650452">
      <w:pPr>
        <w:rPr>
          <w:rFonts w:cstheme="minorHAnsi"/>
          <w:b/>
          <w:sz w:val="24"/>
          <w:szCs w:val="24"/>
        </w:rPr>
      </w:pPr>
    </w:p>
    <w:p w14:paraId="4AB41168" w14:textId="77777777" w:rsidR="0074267B" w:rsidRPr="0047743B" w:rsidRDefault="0074267B" w:rsidP="0074267B">
      <w:pPr>
        <w:rPr>
          <w:rFonts w:cstheme="minorHAnsi"/>
          <w:sz w:val="24"/>
          <w:szCs w:val="24"/>
        </w:rPr>
      </w:pPr>
    </w:p>
    <w:p w14:paraId="31A07251" w14:textId="77777777" w:rsidR="0074267B" w:rsidRPr="0047743B" w:rsidRDefault="0074267B" w:rsidP="00650452">
      <w:pPr>
        <w:rPr>
          <w:rFonts w:cstheme="minorHAnsi"/>
          <w:b/>
          <w:sz w:val="24"/>
          <w:szCs w:val="24"/>
        </w:rPr>
      </w:pPr>
    </w:p>
    <w:p w14:paraId="734E629E" w14:textId="77777777" w:rsidR="005F6A96" w:rsidRPr="0047743B" w:rsidRDefault="005F6A96">
      <w:pPr>
        <w:rPr>
          <w:rFonts w:cstheme="minorHAnsi"/>
          <w:sz w:val="24"/>
          <w:szCs w:val="24"/>
        </w:rPr>
      </w:pPr>
    </w:p>
    <w:sectPr w:rsidR="005F6A96" w:rsidRPr="0047743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49A6" w14:textId="77777777" w:rsidR="00DA3F4F" w:rsidRDefault="00DA3F4F" w:rsidP="005C2411">
      <w:pPr>
        <w:spacing w:after="0" w:line="240" w:lineRule="auto"/>
      </w:pPr>
      <w:r>
        <w:separator/>
      </w:r>
    </w:p>
  </w:endnote>
  <w:endnote w:type="continuationSeparator" w:id="0">
    <w:p w14:paraId="7E4C56ED" w14:textId="77777777" w:rsidR="00DA3F4F" w:rsidRDefault="00DA3F4F" w:rsidP="005C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AD86" w14:textId="692361D1" w:rsidR="005C2411" w:rsidRPr="005C2411" w:rsidRDefault="005C2411">
    <w:pPr>
      <w:pStyle w:val="Footer"/>
    </w:pPr>
    <w:r>
      <w:tab/>
      <w:t xml:space="preserve">Follow us on Facebook </w:t>
    </w:r>
    <w:r>
      <w:rPr>
        <w:noProof/>
      </w:rPr>
      <w:drawing>
        <wp:inline distT="0" distB="0" distL="0" distR="0" wp14:anchorId="1336E53B" wp14:editId="537499EC">
          <wp:extent cx="159026" cy="159026"/>
          <wp:effectExtent l="0" t="0" r="0" b="0"/>
          <wp:docPr id="2" name="Picture 2" descr="Facebook – log in or sign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 log in or sign 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0" cy="178370"/>
                  </a:xfrm>
                  <a:prstGeom prst="rect">
                    <a:avLst/>
                  </a:prstGeom>
                  <a:noFill/>
                  <a:ln>
                    <a:noFill/>
                  </a:ln>
                </pic:spPr>
              </pic:pic>
            </a:graphicData>
          </a:graphic>
        </wp:inline>
      </w:drawing>
    </w:r>
    <w:r>
      <w:t xml:space="preserve"> City of Lincoln Council – Resident Involvement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F4D3" w14:textId="77777777" w:rsidR="00DA3F4F" w:rsidRDefault="00DA3F4F" w:rsidP="005C2411">
      <w:pPr>
        <w:spacing w:after="0" w:line="240" w:lineRule="auto"/>
      </w:pPr>
      <w:r>
        <w:separator/>
      </w:r>
    </w:p>
  </w:footnote>
  <w:footnote w:type="continuationSeparator" w:id="0">
    <w:p w14:paraId="7956B307" w14:textId="77777777" w:rsidR="00DA3F4F" w:rsidRDefault="00DA3F4F" w:rsidP="005C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234B" w14:textId="08B20E48" w:rsidR="005C2411" w:rsidRPr="005C2411" w:rsidRDefault="005C2411" w:rsidP="005C2411">
    <w:pPr>
      <w:pStyle w:val="Footer"/>
    </w:pPr>
    <w:r>
      <w:ptab w:relativeTo="margin" w:alignment="right" w:leader="none"/>
    </w:r>
    <w:r>
      <w:t>City of Lincoln Council Annual Report 2</w:t>
    </w:r>
    <w:r w:rsidR="00925347">
      <w:t>20</w:t>
    </w:r>
    <w:r>
      <w:t>0/</w:t>
    </w:r>
    <w:r w:rsidR="00925347">
      <w:t>20</w:t>
    </w:r>
    <w:r>
      <w:t>21</w:t>
    </w:r>
  </w:p>
  <w:p w14:paraId="153FF3A1" w14:textId="77777777" w:rsidR="005C2411" w:rsidRDefault="005C2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2312"/>
    <w:multiLevelType w:val="hybridMultilevel"/>
    <w:tmpl w:val="365855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7012834"/>
    <w:multiLevelType w:val="hybridMultilevel"/>
    <w:tmpl w:val="1724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D6D99"/>
    <w:multiLevelType w:val="hybridMultilevel"/>
    <w:tmpl w:val="8D789E70"/>
    <w:lvl w:ilvl="0" w:tplc="27A0A53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04099"/>
    <w:multiLevelType w:val="hybridMultilevel"/>
    <w:tmpl w:val="C0BC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E2EB1"/>
    <w:multiLevelType w:val="multilevel"/>
    <w:tmpl w:val="CD44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B286D"/>
    <w:multiLevelType w:val="hybridMultilevel"/>
    <w:tmpl w:val="46CA2732"/>
    <w:lvl w:ilvl="0" w:tplc="3232FC8C">
      <w:start w:val="1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1724D7"/>
    <w:multiLevelType w:val="hybridMultilevel"/>
    <w:tmpl w:val="0B40D91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FCF559A"/>
    <w:multiLevelType w:val="hybridMultilevel"/>
    <w:tmpl w:val="88B4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2349F"/>
    <w:multiLevelType w:val="multilevel"/>
    <w:tmpl w:val="05E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46869"/>
    <w:multiLevelType w:val="multilevel"/>
    <w:tmpl w:val="84D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97DB2"/>
    <w:multiLevelType w:val="multilevel"/>
    <w:tmpl w:val="E310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B73D7"/>
    <w:multiLevelType w:val="hybridMultilevel"/>
    <w:tmpl w:val="BD36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079C6"/>
    <w:multiLevelType w:val="hybridMultilevel"/>
    <w:tmpl w:val="C4A8E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952EA"/>
    <w:multiLevelType w:val="multilevel"/>
    <w:tmpl w:val="37F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01285"/>
    <w:multiLevelType w:val="multilevel"/>
    <w:tmpl w:val="669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A07F0"/>
    <w:multiLevelType w:val="multilevel"/>
    <w:tmpl w:val="4D3C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5FA8"/>
    <w:multiLevelType w:val="multilevel"/>
    <w:tmpl w:val="117E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76643"/>
    <w:multiLevelType w:val="hybridMultilevel"/>
    <w:tmpl w:val="B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55211"/>
    <w:multiLevelType w:val="hybridMultilevel"/>
    <w:tmpl w:val="1410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E77A7C"/>
    <w:multiLevelType w:val="multilevel"/>
    <w:tmpl w:val="7574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D1FB9"/>
    <w:multiLevelType w:val="hybridMultilevel"/>
    <w:tmpl w:val="DF7890D8"/>
    <w:lvl w:ilvl="0" w:tplc="9E4C577E">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64D5F"/>
    <w:multiLevelType w:val="multilevel"/>
    <w:tmpl w:val="F80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B1B9E"/>
    <w:multiLevelType w:val="multilevel"/>
    <w:tmpl w:val="666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312614">
    <w:abstractNumId w:val="2"/>
  </w:num>
  <w:num w:numId="2" w16cid:durableId="665326877">
    <w:abstractNumId w:val="0"/>
  </w:num>
  <w:num w:numId="3" w16cid:durableId="1975676286">
    <w:abstractNumId w:val="20"/>
  </w:num>
  <w:num w:numId="4" w16cid:durableId="1287005949">
    <w:abstractNumId w:val="5"/>
  </w:num>
  <w:num w:numId="5" w16cid:durableId="944074613">
    <w:abstractNumId w:val="12"/>
  </w:num>
  <w:num w:numId="6" w16cid:durableId="1742173797">
    <w:abstractNumId w:val="3"/>
  </w:num>
  <w:num w:numId="7" w16cid:durableId="1022628728">
    <w:abstractNumId w:val="18"/>
  </w:num>
  <w:num w:numId="8" w16cid:durableId="1832913145">
    <w:abstractNumId w:val="11"/>
  </w:num>
  <w:num w:numId="9" w16cid:durableId="881751837">
    <w:abstractNumId w:val="6"/>
  </w:num>
  <w:num w:numId="10" w16cid:durableId="1216308805">
    <w:abstractNumId w:val="17"/>
  </w:num>
  <w:num w:numId="11" w16cid:durableId="1221549917">
    <w:abstractNumId w:val="7"/>
  </w:num>
  <w:num w:numId="12" w16cid:durableId="293752808">
    <w:abstractNumId w:val="1"/>
  </w:num>
  <w:num w:numId="13" w16cid:durableId="1378507732">
    <w:abstractNumId w:val="8"/>
  </w:num>
  <w:num w:numId="14" w16cid:durableId="198473822">
    <w:abstractNumId w:val="16"/>
  </w:num>
  <w:num w:numId="15" w16cid:durableId="797185410">
    <w:abstractNumId w:val="19"/>
  </w:num>
  <w:num w:numId="16" w16cid:durableId="439616884">
    <w:abstractNumId w:val="10"/>
  </w:num>
  <w:num w:numId="17" w16cid:durableId="1811943807">
    <w:abstractNumId w:val="9"/>
  </w:num>
  <w:num w:numId="18" w16cid:durableId="1854342420">
    <w:abstractNumId w:val="13"/>
  </w:num>
  <w:num w:numId="19" w16cid:durableId="1227103153">
    <w:abstractNumId w:val="4"/>
  </w:num>
  <w:num w:numId="20" w16cid:durableId="26758887">
    <w:abstractNumId w:val="21"/>
  </w:num>
  <w:num w:numId="21" w16cid:durableId="630479100">
    <w:abstractNumId w:val="14"/>
  </w:num>
  <w:num w:numId="22" w16cid:durableId="449781657">
    <w:abstractNumId w:val="22"/>
  </w:num>
  <w:num w:numId="23" w16cid:durableId="1015423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50"/>
    <w:rsid w:val="000074DB"/>
    <w:rsid w:val="000213EF"/>
    <w:rsid w:val="000236D9"/>
    <w:rsid w:val="0003525B"/>
    <w:rsid w:val="000401E1"/>
    <w:rsid w:val="0006116A"/>
    <w:rsid w:val="00064F52"/>
    <w:rsid w:val="0008143D"/>
    <w:rsid w:val="00084347"/>
    <w:rsid w:val="00091285"/>
    <w:rsid w:val="000B1899"/>
    <w:rsid w:val="000B35E3"/>
    <w:rsid w:val="00101253"/>
    <w:rsid w:val="00141B3E"/>
    <w:rsid w:val="0019035E"/>
    <w:rsid w:val="00194646"/>
    <w:rsid w:val="001A0ED9"/>
    <w:rsid w:val="001F6698"/>
    <w:rsid w:val="00201218"/>
    <w:rsid w:val="00205A3A"/>
    <w:rsid w:val="00253479"/>
    <w:rsid w:val="00296633"/>
    <w:rsid w:val="002E09ED"/>
    <w:rsid w:val="002E5B54"/>
    <w:rsid w:val="00344018"/>
    <w:rsid w:val="003530BB"/>
    <w:rsid w:val="00355C3E"/>
    <w:rsid w:val="00367AF8"/>
    <w:rsid w:val="003A7CD2"/>
    <w:rsid w:val="003E456C"/>
    <w:rsid w:val="00412E92"/>
    <w:rsid w:val="0041576D"/>
    <w:rsid w:val="00422D01"/>
    <w:rsid w:val="00444F1E"/>
    <w:rsid w:val="0047743B"/>
    <w:rsid w:val="00482C2F"/>
    <w:rsid w:val="00497DF9"/>
    <w:rsid w:val="004D1250"/>
    <w:rsid w:val="004D7E3E"/>
    <w:rsid w:val="005025EB"/>
    <w:rsid w:val="005263A9"/>
    <w:rsid w:val="005326CA"/>
    <w:rsid w:val="005339CF"/>
    <w:rsid w:val="005A76DE"/>
    <w:rsid w:val="005C2411"/>
    <w:rsid w:val="005F6A96"/>
    <w:rsid w:val="00650452"/>
    <w:rsid w:val="00652FBB"/>
    <w:rsid w:val="006679EC"/>
    <w:rsid w:val="006F28A6"/>
    <w:rsid w:val="0071579A"/>
    <w:rsid w:val="00716174"/>
    <w:rsid w:val="007226D5"/>
    <w:rsid w:val="00741A49"/>
    <w:rsid w:val="0074267B"/>
    <w:rsid w:val="007556A4"/>
    <w:rsid w:val="007573FE"/>
    <w:rsid w:val="0077574F"/>
    <w:rsid w:val="007D63DB"/>
    <w:rsid w:val="007D660E"/>
    <w:rsid w:val="007E5BA1"/>
    <w:rsid w:val="007E74DD"/>
    <w:rsid w:val="007F45E7"/>
    <w:rsid w:val="00822CC3"/>
    <w:rsid w:val="00841DD7"/>
    <w:rsid w:val="008846AA"/>
    <w:rsid w:val="008B7F7D"/>
    <w:rsid w:val="008C14AF"/>
    <w:rsid w:val="008D6FC3"/>
    <w:rsid w:val="00903F12"/>
    <w:rsid w:val="009065B9"/>
    <w:rsid w:val="00924E17"/>
    <w:rsid w:val="00925347"/>
    <w:rsid w:val="00926357"/>
    <w:rsid w:val="00932F84"/>
    <w:rsid w:val="00936BE6"/>
    <w:rsid w:val="00942C51"/>
    <w:rsid w:val="009501D0"/>
    <w:rsid w:val="00994541"/>
    <w:rsid w:val="009951E2"/>
    <w:rsid w:val="009A1907"/>
    <w:rsid w:val="009A21BA"/>
    <w:rsid w:val="009C7411"/>
    <w:rsid w:val="00A01CD7"/>
    <w:rsid w:val="00A30287"/>
    <w:rsid w:val="00A323ED"/>
    <w:rsid w:val="00A42649"/>
    <w:rsid w:val="00A96E42"/>
    <w:rsid w:val="00AB379A"/>
    <w:rsid w:val="00AB3886"/>
    <w:rsid w:val="00AC122E"/>
    <w:rsid w:val="00B3105B"/>
    <w:rsid w:val="00B77378"/>
    <w:rsid w:val="00B946AF"/>
    <w:rsid w:val="00BE7E20"/>
    <w:rsid w:val="00C25B7C"/>
    <w:rsid w:val="00C42C85"/>
    <w:rsid w:val="00C6661F"/>
    <w:rsid w:val="00C76796"/>
    <w:rsid w:val="00C9724D"/>
    <w:rsid w:val="00CC6AC7"/>
    <w:rsid w:val="00CD75EB"/>
    <w:rsid w:val="00CF0DD5"/>
    <w:rsid w:val="00CF1EEB"/>
    <w:rsid w:val="00CF2DDB"/>
    <w:rsid w:val="00D22F8D"/>
    <w:rsid w:val="00D80A72"/>
    <w:rsid w:val="00D83008"/>
    <w:rsid w:val="00DA3F4F"/>
    <w:rsid w:val="00DE35BF"/>
    <w:rsid w:val="00E0044A"/>
    <w:rsid w:val="00E54BA7"/>
    <w:rsid w:val="00E66947"/>
    <w:rsid w:val="00E71E33"/>
    <w:rsid w:val="00EA3246"/>
    <w:rsid w:val="00EA6140"/>
    <w:rsid w:val="00EC7AF2"/>
    <w:rsid w:val="00EF35FE"/>
    <w:rsid w:val="00F0293A"/>
    <w:rsid w:val="00F60726"/>
    <w:rsid w:val="00F60D20"/>
    <w:rsid w:val="00F92262"/>
    <w:rsid w:val="00FA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300B"/>
  <w15:chartTrackingRefBased/>
  <w15:docId w15:val="{C99EB3F1-EC26-40BC-8863-FC581BAE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4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4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34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287"/>
    <w:pPr>
      <w:ind w:left="720"/>
      <w:contextualSpacing/>
    </w:pPr>
  </w:style>
  <w:style w:type="character" w:styleId="Hyperlink">
    <w:name w:val="Hyperlink"/>
    <w:basedOn w:val="DefaultParagraphFont"/>
    <w:uiPriority w:val="99"/>
    <w:unhideWhenUsed/>
    <w:rsid w:val="007D660E"/>
    <w:rPr>
      <w:color w:val="0563C1" w:themeColor="hyperlink"/>
      <w:u w:val="single"/>
    </w:rPr>
  </w:style>
  <w:style w:type="paragraph" w:styleId="NormalWeb">
    <w:name w:val="Normal (Web)"/>
    <w:basedOn w:val="Normal"/>
    <w:uiPriority w:val="99"/>
    <w:semiHidden/>
    <w:unhideWhenUsed/>
    <w:rsid w:val="00EC7A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
    <w:name w:val="ata-controls__complain-btn"/>
    <w:basedOn w:val="DefaultParagraphFont"/>
    <w:rsid w:val="00EC7AF2"/>
  </w:style>
  <w:style w:type="character" w:customStyle="1" w:styleId="ata-controlsprivacy-btn">
    <w:name w:val="ata-controls__privacy-btn"/>
    <w:basedOn w:val="DefaultParagraphFont"/>
    <w:rsid w:val="00EC7AF2"/>
  </w:style>
  <w:style w:type="character" w:styleId="FollowedHyperlink">
    <w:name w:val="FollowedHyperlink"/>
    <w:basedOn w:val="DefaultParagraphFont"/>
    <w:uiPriority w:val="99"/>
    <w:semiHidden/>
    <w:unhideWhenUsed/>
    <w:rsid w:val="00EA3246"/>
    <w:rPr>
      <w:color w:val="954F72" w:themeColor="followedHyperlink"/>
      <w:u w:val="single"/>
    </w:rPr>
  </w:style>
  <w:style w:type="paragraph" w:customStyle="1" w:styleId="04xlpa">
    <w:name w:val="_04xlpa"/>
    <w:basedOn w:val="Normal"/>
    <w:rsid w:val="005A76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5A76DE"/>
  </w:style>
  <w:style w:type="paragraph" w:customStyle="1" w:styleId="Small">
    <w:name w:val="Small"/>
    <w:basedOn w:val="Normal"/>
    <w:link w:val="SmallChar"/>
    <w:qFormat/>
    <w:rsid w:val="000074DB"/>
    <w:rPr>
      <w:rFonts w:ascii="Arial" w:hAnsi="Arial"/>
      <w:sz w:val="24"/>
      <w:szCs w:val="40"/>
    </w:rPr>
  </w:style>
  <w:style w:type="character" w:customStyle="1" w:styleId="SmallChar">
    <w:name w:val="Small Char"/>
    <w:basedOn w:val="DefaultParagraphFont"/>
    <w:link w:val="Small"/>
    <w:rsid w:val="000074DB"/>
    <w:rPr>
      <w:rFonts w:ascii="Arial" w:hAnsi="Arial"/>
      <w:sz w:val="24"/>
      <w:szCs w:val="40"/>
    </w:rPr>
  </w:style>
  <w:style w:type="paragraph" w:customStyle="1" w:styleId="Standard">
    <w:name w:val="Standard"/>
    <w:rsid w:val="009A190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08143D"/>
    <w:rPr>
      <w:color w:val="605E5C"/>
      <w:shd w:val="clear" w:color="auto" w:fill="E1DFDD"/>
    </w:rPr>
  </w:style>
  <w:style w:type="paragraph" w:styleId="Header">
    <w:name w:val="header"/>
    <w:basedOn w:val="Normal"/>
    <w:link w:val="HeaderChar"/>
    <w:uiPriority w:val="99"/>
    <w:unhideWhenUsed/>
    <w:rsid w:val="005C2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411"/>
  </w:style>
  <w:style w:type="paragraph" w:styleId="Footer">
    <w:name w:val="footer"/>
    <w:basedOn w:val="Normal"/>
    <w:link w:val="FooterChar"/>
    <w:uiPriority w:val="99"/>
    <w:unhideWhenUsed/>
    <w:rsid w:val="005C2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411"/>
  </w:style>
  <w:style w:type="character" w:customStyle="1" w:styleId="Heading1Char">
    <w:name w:val="Heading 1 Char"/>
    <w:basedOn w:val="DefaultParagraphFont"/>
    <w:link w:val="Heading1"/>
    <w:uiPriority w:val="9"/>
    <w:rsid w:val="002534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47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5347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53479"/>
    <w:pPr>
      <w:outlineLvl w:val="9"/>
    </w:pPr>
    <w:rPr>
      <w:lang w:val="en-US"/>
    </w:rPr>
  </w:style>
  <w:style w:type="paragraph" w:styleId="TOC1">
    <w:name w:val="toc 1"/>
    <w:basedOn w:val="Normal"/>
    <w:next w:val="Normal"/>
    <w:autoRedefine/>
    <w:uiPriority w:val="39"/>
    <w:unhideWhenUsed/>
    <w:rsid w:val="00253479"/>
    <w:pPr>
      <w:spacing w:after="100"/>
    </w:pPr>
  </w:style>
  <w:style w:type="paragraph" w:styleId="TOC2">
    <w:name w:val="toc 2"/>
    <w:basedOn w:val="Normal"/>
    <w:next w:val="Normal"/>
    <w:autoRedefine/>
    <w:uiPriority w:val="39"/>
    <w:unhideWhenUsed/>
    <w:rsid w:val="00253479"/>
    <w:pPr>
      <w:spacing w:after="100"/>
      <w:ind w:left="220"/>
    </w:pPr>
  </w:style>
  <w:style w:type="paragraph" w:styleId="Revision">
    <w:name w:val="Revision"/>
    <w:hidden/>
    <w:uiPriority w:val="99"/>
    <w:semiHidden/>
    <w:rsid w:val="00355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524">
      <w:bodyDiv w:val="1"/>
      <w:marLeft w:val="0"/>
      <w:marRight w:val="0"/>
      <w:marTop w:val="0"/>
      <w:marBottom w:val="0"/>
      <w:divBdr>
        <w:top w:val="none" w:sz="0" w:space="0" w:color="auto"/>
        <w:left w:val="none" w:sz="0" w:space="0" w:color="auto"/>
        <w:bottom w:val="none" w:sz="0" w:space="0" w:color="auto"/>
        <w:right w:val="none" w:sz="0" w:space="0" w:color="auto"/>
      </w:divBdr>
    </w:div>
    <w:div w:id="53242228">
      <w:bodyDiv w:val="1"/>
      <w:marLeft w:val="0"/>
      <w:marRight w:val="0"/>
      <w:marTop w:val="0"/>
      <w:marBottom w:val="0"/>
      <w:divBdr>
        <w:top w:val="none" w:sz="0" w:space="0" w:color="auto"/>
        <w:left w:val="none" w:sz="0" w:space="0" w:color="auto"/>
        <w:bottom w:val="none" w:sz="0" w:space="0" w:color="auto"/>
        <w:right w:val="none" w:sz="0" w:space="0" w:color="auto"/>
      </w:divBdr>
    </w:div>
    <w:div w:id="125320342">
      <w:bodyDiv w:val="1"/>
      <w:marLeft w:val="0"/>
      <w:marRight w:val="0"/>
      <w:marTop w:val="0"/>
      <w:marBottom w:val="0"/>
      <w:divBdr>
        <w:top w:val="none" w:sz="0" w:space="0" w:color="auto"/>
        <w:left w:val="none" w:sz="0" w:space="0" w:color="auto"/>
        <w:bottom w:val="none" w:sz="0" w:space="0" w:color="auto"/>
        <w:right w:val="none" w:sz="0" w:space="0" w:color="auto"/>
      </w:divBdr>
    </w:div>
    <w:div w:id="159468822">
      <w:bodyDiv w:val="1"/>
      <w:marLeft w:val="0"/>
      <w:marRight w:val="0"/>
      <w:marTop w:val="0"/>
      <w:marBottom w:val="0"/>
      <w:divBdr>
        <w:top w:val="none" w:sz="0" w:space="0" w:color="auto"/>
        <w:left w:val="none" w:sz="0" w:space="0" w:color="auto"/>
        <w:bottom w:val="none" w:sz="0" w:space="0" w:color="auto"/>
        <w:right w:val="none" w:sz="0" w:space="0" w:color="auto"/>
      </w:divBdr>
    </w:div>
    <w:div w:id="251009769">
      <w:bodyDiv w:val="1"/>
      <w:marLeft w:val="0"/>
      <w:marRight w:val="0"/>
      <w:marTop w:val="0"/>
      <w:marBottom w:val="0"/>
      <w:divBdr>
        <w:top w:val="none" w:sz="0" w:space="0" w:color="auto"/>
        <w:left w:val="none" w:sz="0" w:space="0" w:color="auto"/>
        <w:bottom w:val="none" w:sz="0" w:space="0" w:color="auto"/>
        <w:right w:val="none" w:sz="0" w:space="0" w:color="auto"/>
      </w:divBdr>
    </w:div>
    <w:div w:id="260647175">
      <w:bodyDiv w:val="1"/>
      <w:marLeft w:val="0"/>
      <w:marRight w:val="0"/>
      <w:marTop w:val="0"/>
      <w:marBottom w:val="0"/>
      <w:divBdr>
        <w:top w:val="none" w:sz="0" w:space="0" w:color="auto"/>
        <w:left w:val="none" w:sz="0" w:space="0" w:color="auto"/>
        <w:bottom w:val="none" w:sz="0" w:space="0" w:color="auto"/>
        <w:right w:val="none" w:sz="0" w:space="0" w:color="auto"/>
      </w:divBdr>
    </w:div>
    <w:div w:id="438725770">
      <w:bodyDiv w:val="1"/>
      <w:marLeft w:val="0"/>
      <w:marRight w:val="0"/>
      <w:marTop w:val="0"/>
      <w:marBottom w:val="0"/>
      <w:divBdr>
        <w:top w:val="none" w:sz="0" w:space="0" w:color="auto"/>
        <w:left w:val="none" w:sz="0" w:space="0" w:color="auto"/>
        <w:bottom w:val="none" w:sz="0" w:space="0" w:color="auto"/>
        <w:right w:val="none" w:sz="0" w:space="0" w:color="auto"/>
      </w:divBdr>
    </w:div>
    <w:div w:id="495000737">
      <w:bodyDiv w:val="1"/>
      <w:marLeft w:val="0"/>
      <w:marRight w:val="0"/>
      <w:marTop w:val="0"/>
      <w:marBottom w:val="0"/>
      <w:divBdr>
        <w:top w:val="none" w:sz="0" w:space="0" w:color="auto"/>
        <w:left w:val="none" w:sz="0" w:space="0" w:color="auto"/>
        <w:bottom w:val="none" w:sz="0" w:space="0" w:color="auto"/>
        <w:right w:val="none" w:sz="0" w:space="0" w:color="auto"/>
      </w:divBdr>
    </w:div>
    <w:div w:id="508107791">
      <w:bodyDiv w:val="1"/>
      <w:marLeft w:val="0"/>
      <w:marRight w:val="0"/>
      <w:marTop w:val="0"/>
      <w:marBottom w:val="0"/>
      <w:divBdr>
        <w:top w:val="none" w:sz="0" w:space="0" w:color="auto"/>
        <w:left w:val="none" w:sz="0" w:space="0" w:color="auto"/>
        <w:bottom w:val="none" w:sz="0" w:space="0" w:color="auto"/>
        <w:right w:val="none" w:sz="0" w:space="0" w:color="auto"/>
      </w:divBdr>
    </w:div>
    <w:div w:id="536161938">
      <w:bodyDiv w:val="1"/>
      <w:marLeft w:val="0"/>
      <w:marRight w:val="0"/>
      <w:marTop w:val="0"/>
      <w:marBottom w:val="0"/>
      <w:divBdr>
        <w:top w:val="none" w:sz="0" w:space="0" w:color="auto"/>
        <w:left w:val="none" w:sz="0" w:space="0" w:color="auto"/>
        <w:bottom w:val="none" w:sz="0" w:space="0" w:color="auto"/>
        <w:right w:val="none" w:sz="0" w:space="0" w:color="auto"/>
      </w:divBdr>
    </w:div>
    <w:div w:id="553854957">
      <w:bodyDiv w:val="1"/>
      <w:marLeft w:val="0"/>
      <w:marRight w:val="0"/>
      <w:marTop w:val="0"/>
      <w:marBottom w:val="0"/>
      <w:divBdr>
        <w:top w:val="none" w:sz="0" w:space="0" w:color="auto"/>
        <w:left w:val="none" w:sz="0" w:space="0" w:color="auto"/>
        <w:bottom w:val="none" w:sz="0" w:space="0" w:color="auto"/>
        <w:right w:val="none" w:sz="0" w:space="0" w:color="auto"/>
      </w:divBdr>
    </w:div>
    <w:div w:id="595092772">
      <w:bodyDiv w:val="1"/>
      <w:marLeft w:val="0"/>
      <w:marRight w:val="0"/>
      <w:marTop w:val="0"/>
      <w:marBottom w:val="0"/>
      <w:divBdr>
        <w:top w:val="none" w:sz="0" w:space="0" w:color="auto"/>
        <w:left w:val="none" w:sz="0" w:space="0" w:color="auto"/>
        <w:bottom w:val="none" w:sz="0" w:space="0" w:color="auto"/>
        <w:right w:val="none" w:sz="0" w:space="0" w:color="auto"/>
      </w:divBdr>
    </w:div>
    <w:div w:id="617487242">
      <w:bodyDiv w:val="1"/>
      <w:marLeft w:val="0"/>
      <w:marRight w:val="0"/>
      <w:marTop w:val="0"/>
      <w:marBottom w:val="0"/>
      <w:divBdr>
        <w:top w:val="none" w:sz="0" w:space="0" w:color="auto"/>
        <w:left w:val="none" w:sz="0" w:space="0" w:color="auto"/>
        <w:bottom w:val="none" w:sz="0" w:space="0" w:color="auto"/>
        <w:right w:val="none" w:sz="0" w:space="0" w:color="auto"/>
      </w:divBdr>
    </w:div>
    <w:div w:id="669409725">
      <w:bodyDiv w:val="1"/>
      <w:marLeft w:val="0"/>
      <w:marRight w:val="0"/>
      <w:marTop w:val="0"/>
      <w:marBottom w:val="0"/>
      <w:divBdr>
        <w:top w:val="none" w:sz="0" w:space="0" w:color="auto"/>
        <w:left w:val="none" w:sz="0" w:space="0" w:color="auto"/>
        <w:bottom w:val="none" w:sz="0" w:space="0" w:color="auto"/>
        <w:right w:val="none" w:sz="0" w:space="0" w:color="auto"/>
      </w:divBdr>
    </w:div>
    <w:div w:id="684870028">
      <w:bodyDiv w:val="1"/>
      <w:marLeft w:val="0"/>
      <w:marRight w:val="0"/>
      <w:marTop w:val="0"/>
      <w:marBottom w:val="0"/>
      <w:divBdr>
        <w:top w:val="none" w:sz="0" w:space="0" w:color="auto"/>
        <w:left w:val="none" w:sz="0" w:space="0" w:color="auto"/>
        <w:bottom w:val="none" w:sz="0" w:space="0" w:color="auto"/>
        <w:right w:val="none" w:sz="0" w:space="0" w:color="auto"/>
      </w:divBdr>
    </w:div>
    <w:div w:id="697201109">
      <w:bodyDiv w:val="1"/>
      <w:marLeft w:val="0"/>
      <w:marRight w:val="0"/>
      <w:marTop w:val="0"/>
      <w:marBottom w:val="0"/>
      <w:divBdr>
        <w:top w:val="none" w:sz="0" w:space="0" w:color="auto"/>
        <w:left w:val="none" w:sz="0" w:space="0" w:color="auto"/>
        <w:bottom w:val="none" w:sz="0" w:space="0" w:color="auto"/>
        <w:right w:val="none" w:sz="0" w:space="0" w:color="auto"/>
      </w:divBdr>
    </w:div>
    <w:div w:id="715592483">
      <w:bodyDiv w:val="1"/>
      <w:marLeft w:val="0"/>
      <w:marRight w:val="0"/>
      <w:marTop w:val="0"/>
      <w:marBottom w:val="0"/>
      <w:divBdr>
        <w:top w:val="none" w:sz="0" w:space="0" w:color="auto"/>
        <w:left w:val="none" w:sz="0" w:space="0" w:color="auto"/>
        <w:bottom w:val="none" w:sz="0" w:space="0" w:color="auto"/>
        <w:right w:val="none" w:sz="0" w:space="0" w:color="auto"/>
      </w:divBdr>
    </w:div>
    <w:div w:id="785001521">
      <w:bodyDiv w:val="1"/>
      <w:marLeft w:val="0"/>
      <w:marRight w:val="0"/>
      <w:marTop w:val="0"/>
      <w:marBottom w:val="0"/>
      <w:divBdr>
        <w:top w:val="none" w:sz="0" w:space="0" w:color="auto"/>
        <w:left w:val="none" w:sz="0" w:space="0" w:color="auto"/>
        <w:bottom w:val="none" w:sz="0" w:space="0" w:color="auto"/>
        <w:right w:val="none" w:sz="0" w:space="0" w:color="auto"/>
      </w:divBdr>
    </w:div>
    <w:div w:id="785198757">
      <w:bodyDiv w:val="1"/>
      <w:marLeft w:val="0"/>
      <w:marRight w:val="0"/>
      <w:marTop w:val="0"/>
      <w:marBottom w:val="0"/>
      <w:divBdr>
        <w:top w:val="none" w:sz="0" w:space="0" w:color="auto"/>
        <w:left w:val="none" w:sz="0" w:space="0" w:color="auto"/>
        <w:bottom w:val="none" w:sz="0" w:space="0" w:color="auto"/>
        <w:right w:val="none" w:sz="0" w:space="0" w:color="auto"/>
      </w:divBdr>
    </w:div>
    <w:div w:id="795296290">
      <w:bodyDiv w:val="1"/>
      <w:marLeft w:val="0"/>
      <w:marRight w:val="0"/>
      <w:marTop w:val="0"/>
      <w:marBottom w:val="0"/>
      <w:divBdr>
        <w:top w:val="none" w:sz="0" w:space="0" w:color="auto"/>
        <w:left w:val="none" w:sz="0" w:space="0" w:color="auto"/>
        <w:bottom w:val="none" w:sz="0" w:space="0" w:color="auto"/>
        <w:right w:val="none" w:sz="0" w:space="0" w:color="auto"/>
      </w:divBdr>
    </w:div>
    <w:div w:id="796527625">
      <w:bodyDiv w:val="1"/>
      <w:marLeft w:val="0"/>
      <w:marRight w:val="0"/>
      <w:marTop w:val="0"/>
      <w:marBottom w:val="0"/>
      <w:divBdr>
        <w:top w:val="none" w:sz="0" w:space="0" w:color="auto"/>
        <w:left w:val="none" w:sz="0" w:space="0" w:color="auto"/>
        <w:bottom w:val="none" w:sz="0" w:space="0" w:color="auto"/>
        <w:right w:val="none" w:sz="0" w:space="0" w:color="auto"/>
      </w:divBdr>
    </w:div>
    <w:div w:id="872496075">
      <w:bodyDiv w:val="1"/>
      <w:marLeft w:val="0"/>
      <w:marRight w:val="0"/>
      <w:marTop w:val="0"/>
      <w:marBottom w:val="0"/>
      <w:divBdr>
        <w:top w:val="none" w:sz="0" w:space="0" w:color="auto"/>
        <w:left w:val="none" w:sz="0" w:space="0" w:color="auto"/>
        <w:bottom w:val="none" w:sz="0" w:space="0" w:color="auto"/>
        <w:right w:val="none" w:sz="0" w:space="0" w:color="auto"/>
      </w:divBdr>
    </w:div>
    <w:div w:id="916868009">
      <w:bodyDiv w:val="1"/>
      <w:marLeft w:val="0"/>
      <w:marRight w:val="0"/>
      <w:marTop w:val="0"/>
      <w:marBottom w:val="0"/>
      <w:divBdr>
        <w:top w:val="none" w:sz="0" w:space="0" w:color="auto"/>
        <w:left w:val="none" w:sz="0" w:space="0" w:color="auto"/>
        <w:bottom w:val="none" w:sz="0" w:space="0" w:color="auto"/>
        <w:right w:val="none" w:sz="0" w:space="0" w:color="auto"/>
      </w:divBdr>
    </w:div>
    <w:div w:id="945424878">
      <w:bodyDiv w:val="1"/>
      <w:marLeft w:val="0"/>
      <w:marRight w:val="0"/>
      <w:marTop w:val="0"/>
      <w:marBottom w:val="0"/>
      <w:divBdr>
        <w:top w:val="none" w:sz="0" w:space="0" w:color="auto"/>
        <w:left w:val="none" w:sz="0" w:space="0" w:color="auto"/>
        <w:bottom w:val="none" w:sz="0" w:space="0" w:color="auto"/>
        <w:right w:val="none" w:sz="0" w:space="0" w:color="auto"/>
      </w:divBdr>
    </w:div>
    <w:div w:id="991912499">
      <w:bodyDiv w:val="1"/>
      <w:marLeft w:val="0"/>
      <w:marRight w:val="0"/>
      <w:marTop w:val="0"/>
      <w:marBottom w:val="0"/>
      <w:divBdr>
        <w:top w:val="none" w:sz="0" w:space="0" w:color="auto"/>
        <w:left w:val="none" w:sz="0" w:space="0" w:color="auto"/>
        <w:bottom w:val="none" w:sz="0" w:space="0" w:color="auto"/>
        <w:right w:val="none" w:sz="0" w:space="0" w:color="auto"/>
      </w:divBdr>
    </w:div>
    <w:div w:id="1035469856">
      <w:bodyDiv w:val="1"/>
      <w:marLeft w:val="0"/>
      <w:marRight w:val="0"/>
      <w:marTop w:val="0"/>
      <w:marBottom w:val="0"/>
      <w:divBdr>
        <w:top w:val="none" w:sz="0" w:space="0" w:color="auto"/>
        <w:left w:val="none" w:sz="0" w:space="0" w:color="auto"/>
        <w:bottom w:val="none" w:sz="0" w:space="0" w:color="auto"/>
        <w:right w:val="none" w:sz="0" w:space="0" w:color="auto"/>
      </w:divBdr>
    </w:div>
    <w:div w:id="1067385743">
      <w:bodyDiv w:val="1"/>
      <w:marLeft w:val="0"/>
      <w:marRight w:val="0"/>
      <w:marTop w:val="0"/>
      <w:marBottom w:val="0"/>
      <w:divBdr>
        <w:top w:val="none" w:sz="0" w:space="0" w:color="auto"/>
        <w:left w:val="none" w:sz="0" w:space="0" w:color="auto"/>
        <w:bottom w:val="none" w:sz="0" w:space="0" w:color="auto"/>
        <w:right w:val="none" w:sz="0" w:space="0" w:color="auto"/>
      </w:divBdr>
    </w:div>
    <w:div w:id="1266231033">
      <w:bodyDiv w:val="1"/>
      <w:marLeft w:val="0"/>
      <w:marRight w:val="0"/>
      <w:marTop w:val="0"/>
      <w:marBottom w:val="0"/>
      <w:divBdr>
        <w:top w:val="none" w:sz="0" w:space="0" w:color="auto"/>
        <w:left w:val="none" w:sz="0" w:space="0" w:color="auto"/>
        <w:bottom w:val="none" w:sz="0" w:space="0" w:color="auto"/>
        <w:right w:val="none" w:sz="0" w:space="0" w:color="auto"/>
      </w:divBdr>
    </w:div>
    <w:div w:id="1279602877">
      <w:bodyDiv w:val="1"/>
      <w:marLeft w:val="0"/>
      <w:marRight w:val="0"/>
      <w:marTop w:val="0"/>
      <w:marBottom w:val="0"/>
      <w:divBdr>
        <w:top w:val="none" w:sz="0" w:space="0" w:color="auto"/>
        <w:left w:val="none" w:sz="0" w:space="0" w:color="auto"/>
        <w:bottom w:val="none" w:sz="0" w:space="0" w:color="auto"/>
        <w:right w:val="none" w:sz="0" w:space="0" w:color="auto"/>
      </w:divBdr>
    </w:div>
    <w:div w:id="1359118087">
      <w:bodyDiv w:val="1"/>
      <w:marLeft w:val="0"/>
      <w:marRight w:val="0"/>
      <w:marTop w:val="0"/>
      <w:marBottom w:val="0"/>
      <w:divBdr>
        <w:top w:val="none" w:sz="0" w:space="0" w:color="auto"/>
        <w:left w:val="none" w:sz="0" w:space="0" w:color="auto"/>
        <w:bottom w:val="none" w:sz="0" w:space="0" w:color="auto"/>
        <w:right w:val="none" w:sz="0" w:space="0" w:color="auto"/>
      </w:divBdr>
    </w:div>
    <w:div w:id="1443186020">
      <w:bodyDiv w:val="1"/>
      <w:marLeft w:val="0"/>
      <w:marRight w:val="0"/>
      <w:marTop w:val="0"/>
      <w:marBottom w:val="0"/>
      <w:divBdr>
        <w:top w:val="none" w:sz="0" w:space="0" w:color="auto"/>
        <w:left w:val="none" w:sz="0" w:space="0" w:color="auto"/>
        <w:bottom w:val="none" w:sz="0" w:space="0" w:color="auto"/>
        <w:right w:val="none" w:sz="0" w:space="0" w:color="auto"/>
      </w:divBdr>
    </w:div>
    <w:div w:id="1445075456">
      <w:bodyDiv w:val="1"/>
      <w:marLeft w:val="0"/>
      <w:marRight w:val="0"/>
      <w:marTop w:val="0"/>
      <w:marBottom w:val="0"/>
      <w:divBdr>
        <w:top w:val="none" w:sz="0" w:space="0" w:color="auto"/>
        <w:left w:val="none" w:sz="0" w:space="0" w:color="auto"/>
        <w:bottom w:val="none" w:sz="0" w:space="0" w:color="auto"/>
        <w:right w:val="none" w:sz="0" w:space="0" w:color="auto"/>
      </w:divBdr>
    </w:div>
    <w:div w:id="1476024724">
      <w:bodyDiv w:val="1"/>
      <w:marLeft w:val="0"/>
      <w:marRight w:val="0"/>
      <w:marTop w:val="0"/>
      <w:marBottom w:val="0"/>
      <w:divBdr>
        <w:top w:val="none" w:sz="0" w:space="0" w:color="auto"/>
        <w:left w:val="none" w:sz="0" w:space="0" w:color="auto"/>
        <w:bottom w:val="none" w:sz="0" w:space="0" w:color="auto"/>
        <w:right w:val="none" w:sz="0" w:space="0" w:color="auto"/>
      </w:divBdr>
    </w:div>
    <w:div w:id="1502040321">
      <w:bodyDiv w:val="1"/>
      <w:marLeft w:val="0"/>
      <w:marRight w:val="0"/>
      <w:marTop w:val="0"/>
      <w:marBottom w:val="0"/>
      <w:divBdr>
        <w:top w:val="none" w:sz="0" w:space="0" w:color="auto"/>
        <w:left w:val="none" w:sz="0" w:space="0" w:color="auto"/>
        <w:bottom w:val="none" w:sz="0" w:space="0" w:color="auto"/>
        <w:right w:val="none" w:sz="0" w:space="0" w:color="auto"/>
      </w:divBdr>
    </w:div>
    <w:div w:id="1509710320">
      <w:bodyDiv w:val="1"/>
      <w:marLeft w:val="0"/>
      <w:marRight w:val="0"/>
      <w:marTop w:val="0"/>
      <w:marBottom w:val="0"/>
      <w:divBdr>
        <w:top w:val="none" w:sz="0" w:space="0" w:color="auto"/>
        <w:left w:val="none" w:sz="0" w:space="0" w:color="auto"/>
        <w:bottom w:val="none" w:sz="0" w:space="0" w:color="auto"/>
        <w:right w:val="none" w:sz="0" w:space="0" w:color="auto"/>
      </w:divBdr>
    </w:div>
    <w:div w:id="1657221309">
      <w:bodyDiv w:val="1"/>
      <w:marLeft w:val="0"/>
      <w:marRight w:val="0"/>
      <w:marTop w:val="0"/>
      <w:marBottom w:val="0"/>
      <w:divBdr>
        <w:top w:val="none" w:sz="0" w:space="0" w:color="auto"/>
        <w:left w:val="none" w:sz="0" w:space="0" w:color="auto"/>
        <w:bottom w:val="none" w:sz="0" w:space="0" w:color="auto"/>
        <w:right w:val="none" w:sz="0" w:space="0" w:color="auto"/>
      </w:divBdr>
    </w:div>
    <w:div w:id="1725332472">
      <w:bodyDiv w:val="1"/>
      <w:marLeft w:val="0"/>
      <w:marRight w:val="0"/>
      <w:marTop w:val="0"/>
      <w:marBottom w:val="0"/>
      <w:divBdr>
        <w:top w:val="none" w:sz="0" w:space="0" w:color="auto"/>
        <w:left w:val="none" w:sz="0" w:space="0" w:color="auto"/>
        <w:bottom w:val="none" w:sz="0" w:space="0" w:color="auto"/>
        <w:right w:val="none" w:sz="0" w:space="0" w:color="auto"/>
      </w:divBdr>
    </w:div>
    <w:div w:id="1755931430">
      <w:bodyDiv w:val="1"/>
      <w:marLeft w:val="0"/>
      <w:marRight w:val="0"/>
      <w:marTop w:val="0"/>
      <w:marBottom w:val="0"/>
      <w:divBdr>
        <w:top w:val="none" w:sz="0" w:space="0" w:color="auto"/>
        <w:left w:val="none" w:sz="0" w:space="0" w:color="auto"/>
        <w:bottom w:val="none" w:sz="0" w:space="0" w:color="auto"/>
        <w:right w:val="none" w:sz="0" w:space="0" w:color="auto"/>
      </w:divBdr>
    </w:div>
    <w:div w:id="1799565243">
      <w:bodyDiv w:val="1"/>
      <w:marLeft w:val="0"/>
      <w:marRight w:val="0"/>
      <w:marTop w:val="0"/>
      <w:marBottom w:val="0"/>
      <w:divBdr>
        <w:top w:val="none" w:sz="0" w:space="0" w:color="auto"/>
        <w:left w:val="none" w:sz="0" w:space="0" w:color="auto"/>
        <w:bottom w:val="none" w:sz="0" w:space="0" w:color="auto"/>
        <w:right w:val="none" w:sz="0" w:space="0" w:color="auto"/>
      </w:divBdr>
    </w:div>
    <w:div w:id="1849179025">
      <w:bodyDiv w:val="1"/>
      <w:marLeft w:val="0"/>
      <w:marRight w:val="0"/>
      <w:marTop w:val="0"/>
      <w:marBottom w:val="0"/>
      <w:divBdr>
        <w:top w:val="none" w:sz="0" w:space="0" w:color="auto"/>
        <w:left w:val="none" w:sz="0" w:space="0" w:color="auto"/>
        <w:bottom w:val="none" w:sz="0" w:space="0" w:color="auto"/>
        <w:right w:val="none" w:sz="0" w:space="0" w:color="auto"/>
      </w:divBdr>
    </w:div>
    <w:div w:id="1867479926">
      <w:bodyDiv w:val="1"/>
      <w:marLeft w:val="0"/>
      <w:marRight w:val="0"/>
      <w:marTop w:val="0"/>
      <w:marBottom w:val="0"/>
      <w:divBdr>
        <w:top w:val="none" w:sz="0" w:space="0" w:color="auto"/>
        <w:left w:val="none" w:sz="0" w:space="0" w:color="auto"/>
        <w:bottom w:val="none" w:sz="0" w:space="0" w:color="auto"/>
        <w:right w:val="none" w:sz="0" w:space="0" w:color="auto"/>
      </w:divBdr>
    </w:div>
    <w:div w:id="1880894841">
      <w:bodyDiv w:val="1"/>
      <w:marLeft w:val="0"/>
      <w:marRight w:val="0"/>
      <w:marTop w:val="0"/>
      <w:marBottom w:val="0"/>
      <w:divBdr>
        <w:top w:val="none" w:sz="0" w:space="0" w:color="auto"/>
        <w:left w:val="none" w:sz="0" w:space="0" w:color="auto"/>
        <w:bottom w:val="none" w:sz="0" w:space="0" w:color="auto"/>
        <w:right w:val="none" w:sz="0" w:space="0" w:color="auto"/>
      </w:divBdr>
    </w:div>
    <w:div w:id="2019961185">
      <w:bodyDiv w:val="1"/>
      <w:marLeft w:val="0"/>
      <w:marRight w:val="0"/>
      <w:marTop w:val="0"/>
      <w:marBottom w:val="0"/>
      <w:divBdr>
        <w:top w:val="none" w:sz="0" w:space="0" w:color="auto"/>
        <w:left w:val="none" w:sz="0" w:space="0" w:color="auto"/>
        <w:bottom w:val="none" w:sz="0" w:space="0" w:color="auto"/>
        <w:right w:val="none" w:sz="0" w:space="0" w:color="auto"/>
      </w:divBdr>
    </w:div>
    <w:div w:id="2082557813">
      <w:bodyDiv w:val="1"/>
      <w:marLeft w:val="0"/>
      <w:marRight w:val="0"/>
      <w:marTop w:val="0"/>
      <w:marBottom w:val="0"/>
      <w:divBdr>
        <w:top w:val="none" w:sz="0" w:space="0" w:color="auto"/>
        <w:left w:val="none" w:sz="0" w:space="0" w:color="auto"/>
        <w:bottom w:val="none" w:sz="0" w:space="0" w:color="auto"/>
        <w:right w:val="none" w:sz="0" w:space="0" w:color="auto"/>
      </w:divBdr>
    </w:div>
    <w:div w:id="20992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P@lincoln.gov.uk" TargetMode="External"/><Relationship Id="rId13" Type="http://schemas.openxmlformats.org/officeDocument/2006/relationships/hyperlink" Target="mailto:TenancyLandlordServices@lincoln.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coln.gov.uk/council-housing/scheduled-repairs" TargetMode="External"/><Relationship Id="rId12" Type="http://schemas.openxmlformats.org/officeDocument/2006/relationships/hyperlink" Target="http://www.findapprenticeship.service.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nCare@lincoln.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coln.gov.uk/jobs" TargetMode="External"/><Relationship Id="rId5" Type="http://schemas.openxmlformats.org/officeDocument/2006/relationships/footnotes" Target="footnotes.xml"/><Relationship Id="rId15" Type="http://schemas.openxmlformats.org/officeDocument/2006/relationships/hyperlink" Target="http://www.lincoln.gov.uk/online/apply-council-garage" TargetMode="External"/><Relationship Id="rId10" Type="http://schemas.openxmlformats.org/officeDocument/2006/relationships/hyperlink" Target="http://www.lincoln.gov.uk/report-repai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coln.gov.uk/council-housing/new-build-housing/3" TargetMode="External"/><Relationship Id="rId14" Type="http://schemas.openxmlformats.org/officeDocument/2006/relationships/hyperlink" Target="http://www.lincoln.gov.uk/online/find-housing-officer/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Christopher (City of Lincoln Council)</dc:creator>
  <cp:keywords/>
  <dc:description/>
  <cp:lastModifiedBy>Clarke, Jonathan (City of Lincoln Council)</cp:lastModifiedBy>
  <cp:revision>5</cp:revision>
  <dcterms:created xsi:type="dcterms:W3CDTF">2022-12-02T10:12:00Z</dcterms:created>
  <dcterms:modified xsi:type="dcterms:W3CDTF">2022-12-02T10:17:00Z</dcterms:modified>
</cp:coreProperties>
</file>