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5716" w14:textId="605F3F6E" w:rsidR="008A7265" w:rsidRDefault="008D5018" w:rsidP="008D5018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w:drawing>
          <wp:inline distT="0" distB="0" distL="0" distR="0" wp14:anchorId="41115353" wp14:editId="5BA07EF2">
            <wp:extent cx="1463722" cy="1495020"/>
            <wp:effectExtent l="0" t="0" r="3175" b="0"/>
            <wp:docPr id="1" name="Picture 1" descr="Lincoln's Green Sp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coln's Green Spac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043" cy="149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A7B93" w14:textId="77777777" w:rsidR="008D5018" w:rsidRPr="008D5018" w:rsidRDefault="008D5018" w:rsidP="008D5018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C6007E" w14:textId="55B6233D" w:rsidR="008D5018" w:rsidRDefault="008D5018" w:rsidP="008D5018">
      <w:pPr>
        <w:jc w:val="center"/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Organising </w:t>
      </w:r>
      <w: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vents </w:t>
      </w:r>
      <w:r w:rsidR="009109AD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Pr="008D5018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Lincoln’s Green Spaces</w:t>
      </w:r>
    </w:p>
    <w:p w14:paraId="2D04A50D" w14:textId="77777777" w:rsidR="008D5018" w:rsidRPr="008D5018" w:rsidRDefault="008D5018" w:rsidP="008D501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89BBC6" w14:textId="7D2A8EA6" w:rsidR="008D5018" w:rsidRPr="008D5018" w:rsidRDefault="008D5018" w:rsidP="000133F2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Spaces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ideal places to hold your own event, from community picnics to concerts and festivals. We welcome requests from groups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businesses,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organisations to organise their own events and activities 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Green Spaces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Lincoln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172F790F" w14:textId="1D5F59B6" w:rsidR="008D5018" w:rsidRDefault="008D5018" w:rsidP="008D501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guide has been written for people who would like to hold safe and successful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small and </w:t>
      </w:r>
      <w:r w:rsidRPr="008D501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larger events</w:t>
      </w:r>
      <w:r w:rsidR="000133F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C616763" w14:textId="0FC7F9B1" w:rsidR="008D5018" w:rsidRDefault="008D5018" w:rsidP="008D501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C2B2AB" w14:textId="104DE64E" w:rsidR="008D5018" w:rsidRDefault="008D5018" w:rsidP="008D5018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72"/>
          <w:szCs w:val="72"/>
        </w:rPr>
        <w:drawing>
          <wp:inline distT="0" distB="0" distL="0" distR="0" wp14:anchorId="1788FEC7" wp14:editId="41191FE4">
            <wp:extent cx="3339215" cy="1101357"/>
            <wp:effectExtent l="0" t="0" r="0" b="3810"/>
            <wp:docPr id="2" name="Picture 2" descr="City of Lincoln Council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ty of Lincoln Council Logo&#10;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925" cy="111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BDEF" w14:textId="42869DC3" w:rsidR="00630478" w:rsidRDefault="00630478" w:rsidP="00630478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415F0FFE" wp14:editId="5A2C689B">
            <wp:extent cx="1057275" cy="1080770"/>
            <wp:effectExtent l="0" t="0" r="9525" b="5080"/>
            <wp:docPr id="3" name="Picture 3" descr="Lincoln's Green Sp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incoln's Green Space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97" cy="10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1F17" w14:textId="68809608" w:rsidR="00D77AA2" w:rsidRPr="006A74BC" w:rsidRDefault="0002561F" w:rsidP="00705E18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Notes For </w:t>
      </w:r>
      <w:r w:rsidR="00D77AA2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Event Organisers </w:t>
      </w:r>
    </w:p>
    <w:p w14:paraId="2A869F8E" w14:textId="520CEC44" w:rsidR="000133F2" w:rsidRPr="006A74BC" w:rsidRDefault="008A7265" w:rsidP="00630478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vent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pplication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 must be completed for all events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Lincoln’s Green Spaces. Checklists are provided on the application 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forms and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filled out according to the size of the event.</w:t>
      </w:r>
      <w:r w:rsidR="00767C1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Green Spaces which can be used with in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ity are the following.</w:t>
      </w:r>
    </w:p>
    <w:p w14:paraId="7B1C1D77" w14:textId="4BF88CD2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Hartsholme Country Park</w:t>
      </w:r>
    </w:p>
    <w:p w14:paraId="193F2A62" w14:textId="7DCB38FA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Boultham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</w:t>
      </w:r>
    </w:p>
    <w:p w14:paraId="09EC20ED" w14:textId="21CA9082" w:rsidR="000A7B7C" w:rsidRPr="006A74BC" w:rsidRDefault="0002561F" w:rsidP="0036284B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Lincoln </w:t>
      </w:r>
      <w:r w:rsidR="000133F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Arboretum</w:t>
      </w:r>
      <w:r w:rsidR="0036284B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A7B7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Suitable for smaller events</w:t>
      </w:r>
      <w:r w:rsidR="0036284B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F5FDE0E" w14:textId="36529734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 Common</w:t>
      </w:r>
    </w:p>
    <w:p w14:paraId="197F6BF4" w14:textId="41832B80" w:rsidR="000133F2" w:rsidRPr="006A74BC" w:rsidRDefault="000133F2" w:rsidP="000133F2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West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ommon</w:t>
      </w:r>
    </w:p>
    <w:p w14:paraId="6EF43EC4" w14:textId="2C1D915A" w:rsidR="00D77AA2" w:rsidRPr="006A74BC" w:rsidRDefault="00767C16" w:rsidP="000133F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Completion of the application form DOES NOT confirm permission for the event to take place.</w:t>
      </w:r>
    </w:p>
    <w:p w14:paraId="7145FC25" w14:textId="59A8513F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Health and Safety</w:t>
      </w:r>
    </w:p>
    <w:p w14:paraId="6BD26988" w14:textId="74F365E0" w:rsidR="00940E41" w:rsidRPr="006A74BC" w:rsidRDefault="00630478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 is the responsibility of the organiser</w:t>
      </w:r>
      <w:r w:rsidR="002D44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an event to ensure that adequate arrangements are made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protect the safety of participants, </w:t>
      </w:r>
      <w:r w:rsidR="00940E4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spectators,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all others likely to be in the vicinity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94CE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AFF929D" w14:textId="32EDED50" w:rsidR="00630478" w:rsidRPr="006A74BC" w:rsidRDefault="00885091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must </w:t>
      </w:r>
      <w:r w:rsidR="00940E4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Public Liability Insurance and carry out a Risk Assessment. If you need help completing a Risk Assessment, contact the Park Rangers. A template is available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3D1634" w14:textId="18266099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Safety </w:t>
      </w:r>
      <w:r w:rsidR="0002561F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</w:p>
    <w:p w14:paraId="3D2E609B" w14:textId="777B67B3" w:rsidR="006A3FF7" w:rsidRPr="006A74BC" w:rsidRDefault="006A3FF7" w:rsidP="1CFA9D9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those holding large events a detailed Safety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 should be included along with the application. A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template can</w:t>
      </w:r>
      <w:r w:rsidR="168EDF3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found using the following link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AAFB3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4" w:history="1">
        <w:r w:rsidR="00524810" w:rsidRPr="00524810">
          <w:rPr>
            <w:rFonts w:ascii="Calibri" w:eastAsia="Calibri" w:hAnsi="Calibri" w:cs="Times New Roman"/>
            <w:color w:val="0563C1"/>
            <w:u w:val="single"/>
          </w:rPr>
          <w:t>Safety Advisory Group Constitution - Lincolnshire Resilience Forum</w:t>
        </w:r>
      </w:hyperlink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 copy of your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afety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be required by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ity of Lincoln Council, and the</w:t>
      </w:r>
      <w:r w:rsidR="25A0053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afety Advisory Group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(SAG)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We therefore need multiple copies of all your documentation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B39E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stated in the checklists.</w:t>
      </w:r>
    </w:p>
    <w:p w14:paraId="3ED8BD86" w14:textId="77777777" w:rsidR="009641C5" w:rsidRPr="006A74BC" w:rsidRDefault="009641C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32B9F3" w14:textId="1BEB9413" w:rsidR="004B39E4" w:rsidRPr="006A74BC" w:rsidRDefault="008D5018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</w:t>
      </w:r>
      <w:r w:rsidR="00705E18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642A8F55" w14:textId="0C916EEA" w:rsidR="00767C16" w:rsidRPr="006A74BC" w:rsidRDefault="00767C16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are a business wh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intend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make an income from the </w:t>
      </w:r>
      <w:r w:rsidR="00B518C0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suggest a 20% donation of your total takings be given to the Hartsholme Country Park Advisory Group as a gesture of good will. </w:t>
      </w:r>
    </w:p>
    <w:p w14:paraId="7F099BB5" w14:textId="762F49C5" w:rsidR="004B39E4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First Aid</w:t>
      </w:r>
    </w:p>
    <w:p w14:paraId="0F2E023B" w14:textId="5F8FA8E2" w:rsidR="004B39E4" w:rsidRPr="006A74BC" w:rsidRDefault="004B39E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agreed level of first </w:t>
      </w:r>
      <w:r w:rsidR="000F1CFE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aid, paramedic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medical facilities should be provided at the organisers </w:t>
      </w:r>
      <w:r w:rsidR="000F1CFE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expense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9D8B0B" w14:textId="0F6C0886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Accidents</w:t>
      </w:r>
    </w:p>
    <w:p w14:paraId="62444F51" w14:textId="38982A87" w:rsidR="000F1CFE" w:rsidRPr="006A74BC" w:rsidRDefault="000F1CF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event organiser</w:t>
      </w:r>
      <w:r w:rsidR="002D44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advise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anger on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duty before</w:t>
      </w:r>
      <w:r w:rsidR="0043390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end of the event of any accident to a participant, spectator or third party.</w:t>
      </w:r>
    </w:p>
    <w:p w14:paraId="1218C591" w14:textId="77777777" w:rsidR="000F1CFE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Evacuation</w:t>
      </w:r>
    </w:p>
    <w:p w14:paraId="4F81D926" w14:textId="54CCFE7F" w:rsidR="000F1CFE" w:rsidRPr="006A74BC" w:rsidRDefault="000F1CFE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all cases where a crowd is placed in a confined space, either indoors or outdoors, an evacuation procedure should be par</w:t>
      </w:r>
      <w:r w:rsidR="005A08A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isk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ssessment appraisal and plan</w:t>
      </w:r>
      <w:r w:rsidR="005A08A4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CE4DB1" w14:textId="142E862F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Fire Arrangements</w:t>
      </w:r>
    </w:p>
    <w:p w14:paraId="57DE7FF5" w14:textId="2C9ACB4A" w:rsidR="005A08A4" w:rsidRPr="006A74BC" w:rsidRDefault="005A08A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Consultation with Lincolnshire Fire &amp; Rescue should take place when organising a larger event. They can advise on any fire safety, detection, and control arrangements necessary for your event.</w:t>
      </w:r>
    </w:p>
    <w:p w14:paraId="4429AF5F" w14:textId="574C2B1F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</w:t>
      </w:r>
      <w:r w:rsidR="0002561F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laws</w:t>
      </w:r>
    </w:p>
    <w:p w14:paraId="6B5A2089" w14:textId="5B17F9AF" w:rsidR="005A08A4" w:rsidRPr="006A74BC" w:rsidRDefault="0037100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be aware that the site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laws may prohibit part or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AA527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Copies of the 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02561F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laws are available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online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DE55AA" w14:textId="644DEEBB" w:rsidR="00B518C0" w:rsidRPr="006A74BC" w:rsidRDefault="00B518C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Temporary Structures (Including Electrical Loading)</w:t>
      </w:r>
    </w:p>
    <w:p w14:paraId="1CCC7A57" w14:textId="6BC94A93" w:rsidR="00AA527F" w:rsidRPr="006A74BC" w:rsidRDefault="00AA527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 marquee, tent or tempo</w:t>
      </w:r>
      <w:r w:rsidR="00CF3B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rary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ructure erected as part of an event should be suitable for the purpose intended, in good condition and erected by competent persons. All structures m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ade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materials that may be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flammable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treated to 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ensure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flame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resistant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Any structure which is load bearing should be erected in strict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compliance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ealth and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afety 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Legislation. Where there is a fire safety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implication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e.g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outdoor cooking using LPG bottles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Lincolnshire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Fire and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escue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ervice should be consulted. Where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electricity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required within the event this should be provided by generators. If any mains electricity is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used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installed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 competent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electrical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contractor. All electrical systems should be protected by a suitable residual current devise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RCD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20652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rating of 30MA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FD7FF0" w14:textId="77777777" w:rsidR="009641C5" w:rsidRPr="006A74BC" w:rsidRDefault="009641C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25554E" w14:textId="7D5B94D8" w:rsidR="00A20652" w:rsidRPr="006A74BC" w:rsidRDefault="00A2065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Indust</w:t>
      </w:r>
      <w:r w:rsidR="00492CB0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ry </w:t>
      </w:r>
      <w:r w:rsidR="000F10C6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492CB0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ertification</w:t>
      </w:r>
    </w:p>
    <w:p w14:paraId="3E162F63" w14:textId="40A4431A" w:rsidR="00371004" w:rsidRPr="006A74BC" w:rsidRDefault="00492CB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hiring attractions for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day,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any industry certification is provided. You will need to provide proof of these. This includes any PAT test certificates, and other requirements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a PIPA certificate for inflatable items. It is the event organisers responsibility to ensure compliance.</w:t>
      </w:r>
    </w:p>
    <w:p w14:paraId="5B2AAD88" w14:textId="2DD5CE5B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Children </w:t>
      </w:r>
      <w:r w:rsidR="00184E21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your </w:t>
      </w:r>
      <w:r w:rsidR="000F10C6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84E21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</w:t>
      </w:r>
    </w:p>
    <w:p w14:paraId="5AD5CEEE" w14:textId="3E7259A7" w:rsidR="00371004" w:rsidRPr="006A74BC" w:rsidRDefault="00371004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taking responsibility for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it is advisable to have the parent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guardians written permission. If the activity lasts longer than two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hours,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parent o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guardian must remain with the child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the age of 8. Children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activity leaders 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need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CRB checked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should any children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184E21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entertainers. You should also make provision for lost children during the event.</w:t>
      </w:r>
    </w:p>
    <w:p w14:paraId="31813C0C" w14:textId="67874F16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Information/Signs</w:t>
      </w:r>
    </w:p>
    <w:p w14:paraId="4CF1FAC6" w14:textId="1B1D2CCA" w:rsidR="00184E21" w:rsidRPr="006A74BC" w:rsidRDefault="00184E21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Organisers should provide sufficient signag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for it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available around the venue. This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could include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lost/found children, lost/found property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toilets and exits. Consideration should be given to multi-lingual notices. Any temporary signs on the highway will need to be approved by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highway’s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authority.</w:t>
      </w:r>
    </w:p>
    <w:p w14:paraId="198868AE" w14:textId="57AE94D3" w:rsidR="00CF3B75" w:rsidRPr="006A74BC" w:rsidRDefault="00CF3B7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Publicity</w:t>
      </w:r>
    </w:p>
    <w:p w14:paraId="3A84A9EC" w14:textId="6D09DF7A" w:rsidR="00CF3B75" w:rsidRPr="006A74BC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your publicity for the event please use the full titles of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reen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paces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i.e.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Hartsholme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ountry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Boultham Park and Lincoln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Arboretum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angers will end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eavour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display and share on social media any posters/flyers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which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 supply in advance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67F1F6" w14:textId="77777777" w:rsidR="006A74BC" w:rsidRDefault="006A74BC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8CEAA2" w14:textId="66A00836" w:rsidR="00D77AA2" w:rsidRPr="006A74BC" w:rsidRDefault="00D77AA2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After the Event</w:t>
      </w:r>
    </w:p>
    <w:p w14:paraId="5147092E" w14:textId="78AF0FEA" w:rsidR="00184E21" w:rsidRPr="006A74BC" w:rsidRDefault="00184E21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event organiser</w:t>
      </w:r>
      <w:r w:rsidR="002D449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clear all litter, posters and equipment brought into the park by organisers, participants, or spectators.</w:t>
      </w:r>
    </w:p>
    <w:p w14:paraId="3DD51425" w14:textId="1764FBF5" w:rsidR="00F87B63" w:rsidRPr="006A74BC" w:rsidRDefault="00F87B63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Cancellation</w:t>
      </w:r>
    </w:p>
    <w:p w14:paraId="18229835" w14:textId="5E91A7E1" w:rsidR="00184E21" w:rsidRPr="006A74BC" w:rsidRDefault="00AA527F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inform the Park Rangers as soon as possible i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event is to be cancelled </w:t>
      </w:r>
    </w:p>
    <w:p w14:paraId="7B7E64EF" w14:textId="70746FF3" w:rsidR="00767C16" w:rsidRPr="006A74BC" w:rsidRDefault="00767C16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Stewards</w:t>
      </w:r>
    </w:p>
    <w:p w14:paraId="4A14BF14" w14:textId="54D0BAED" w:rsidR="000F10C6" w:rsidRPr="006A74BC" w:rsidRDefault="009641C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Organisers</w:t>
      </w:r>
      <w:r w:rsidR="006153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expected to provide enough stewards to cater for the size and nature of the event. It is essential that organisers ensure that their stewards a</w:t>
      </w:r>
      <w:r w:rsidR="0043390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 </w:t>
      </w:r>
      <w:r w:rsidR="006153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 informed.</w:t>
      </w:r>
    </w:p>
    <w:p w14:paraId="0936C998" w14:textId="14E25648" w:rsidR="00A0298A" w:rsidRPr="006A74BC" w:rsidRDefault="00A0298A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Communications</w:t>
      </w:r>
    </w:p>
    <w:p w14:paraId="045915D4" w14:textId="23908600" w:rsidR="00615375" w:rsidRPr="006A74BC" w:rsidRDefault="00615375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sound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reliable system of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communication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should be in place prior to the commencement of an event.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tewards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organisers must be able to communicate effectively. A jointly staffed office should be established to provide joint communication between all participating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organisations</w:t>
      </w: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961C408" w14:textId="5C4B4C47" w:rsidR="00A0298A" w:rsidRPr="006A74BC" w:rsidRDefault="00A0298A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Environmental Issues</w:t>
      </w:r>
    </w:p>
    <w:p w14:paraId="4FBA39C7" w14:textId="39567A06" w:rsidR="00615375" w:rsidRPr="006A74BC" w:rsidRDefault="006153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Organisers should have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regard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environmental issues. Consideration should </w:t>
      </w:r>
      <w:r w:rsidR="00C3043D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given to whether the venue or highway is environmentally suitable for the type of event proposed. Attention should be given to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concerns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residents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respect of noise,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litter,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traffic. Consideration should be given to toilets, hot/cold drinks, communication systems,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lighting, tents,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any other environmental issues. </w:t>
      </w:r>
    </w:p>
    <w:p w14:paraId="13545021" w14:textId="7976CF98" w:rsidR="00B518C0" w:rsidRPr="006A74BC" w:rsidRDefault="00B518C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Hygiene</w:t>
      </w:r>
    </w:p>
    <w:p w14:paraId="5E07043A" w14:textId="0F3EE478" w:rsidR="005129EB" w:rsidRPr="006A74BC" w:rsidRDefault="005129EB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any part of your event involves preparation or serving of food and drink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 o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give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away,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contact the City of Lincoln Council Environmental Health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Officer in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advance of the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When using professional caterers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that 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are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registered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under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ood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afety act 1990 and ask for written evidence. Your caterers must have received training in food hygiene t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ensure that they are providing and preparing food that is safe</w:t>
      </w:r>
      <w:r w:rsidR="00CF3B7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C5FDC7" w14:textId="04E446BA" w:rsidR="00B518C0" w:rsidRPr="006A74BC" w:rsidRDefault="00B518C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People with </w:t>
      </w:r>
      <w:r w:rsidR="000F10C6"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isabilities</w:t>
      </w:r>
    </w:p>
    <w:p w14:paraId="5132B17C" w14:textId="14F1D8C7" w:rsidR="00CF3B75" w:rsidRPr="006A74BC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should ensure that all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arrangements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made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including emergency procedures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 the need of people with disabilities.</w:t>
      </w:r>
    </w:p>
    <w:p w14:paraId="35BAF01C" w14:textId="6C560AB0" w:rsidR="00A0298A" w:rsidRPr="006A74BC" w:rsidRDefault="00B518C0" w:rsidP="00D77AA2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Happens Next?</w:t>
      </w:r>
    </w:p>
    <w:p w14:paraId="619EFEC3" w14:textId="7B0C57C8" w:rsidR="00CF3B75" w:rsidRPr="006A74BC" w:rsidRDefault="00CF3B75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documentation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sent to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ark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angers. If </w:t>
      </w:r>
      <w:r w:rsidR="009641C5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necessary,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application may be considered by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afety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dvisory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roup. Ultimately permission will be granted by the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paces 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fficer</w:t>
      </w:r>
      <w:r w:rsidR="000F10C6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A74BC"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</w:t>
      </w:r>
      <w:r w:rsidRPr="006A74B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endeavour to contact you within one month of receiving the application.</w:t>
      </w:r>
    </w:p>
    <w:p w14:paraId="773DCB68" w14:textId="6EBB2CD8" w:rsidR="00767C16" w:rsidRPr="006A74BC" w:rsidRDefault="00767C16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9E356" w14:textId="77777777" w:rsidR="00800860" w:rsidRPr="006A74BC" w:rsidRDefault="00800860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6B628" w14:textId="77777777" w:rsidR="00F87B63" w:rsidRPr="006A74BC" w:rsidRDefault="00F87B63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897B30" w14:textId="2447BD20" w:rsidR="00D77AA2" w:rsidRPr="006A74BC" w:rsidRDefault="00D77AA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F428C" w14:textId="77777777" w:rsidR="00D77AA2" w:rsidRPr="00D77AA2" w:rsidRDefault="00D77AA2" w:rsidP="00D77AA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77AA2" w:rsidRPr="00D77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260F" w14:textId="77777777" w:rsidR="007A144D" w:rsidRDefault="007A144D" w:rsidP="00630478">
      <w:pPr>
        <w:spacing w:after="0" w:line="240" w:lineRule="auto"/>
      </w:pPr>
      <w:r>
        <w:separator/>
      </w:r>
    </w:p>
  </w:endnote>
  <w:endnote w:type="continuationSeparator" w:id="0">
    <w:p w14:paraId="7E80F9C6" w14:textId="77777777" w:rsidR="007A144D" w:rsidRDefault="007A144D" w:rsidP="0063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02D7" w14:textId="77777777" w:rsidR="007A144D" w:rsidRDefault="007A144D" w:rsidP="00630478">
      <w:pPr>
        <w:spacing w:after="0" w:line="240" w:lineRule="auto"/>
      </w:pPr>
      <w:r>
        <w:separator/>
      </w:r>
    </w:p>
  </w:footnote>
  <w:footnote w:type="continuationSeparator" w:id="0">
    <w:p w14:paraId="3C9A5403" w14:textId="77777777" w:rsidR="007A144D" w:rsidRDefault="007A144D" w:rsidP="00630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B157C"/>
    <w:multiLevelType w:val="hybridMultilevel"/>
    <w:tmpl w:val="C1FA5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2"/>
    <w:rsid w:val="000133BA"/>
    <w:rsid w:val="000133F2"/>
    <w:rsid w:val="0002561F"/>
    <w:rsid w:val="000A7B7C"/>
    <w:rsid w:val="000D22FD"/>
    <w:rsid w:val="000F10C6"/>
    <w:rsid w:val="000F1CFE"/>
    <w:rsid w:val="0016564B"/>
    <w:rsid w:val="00184E21"/>
    <w:rsid w:val="00184ED0"/>
    <w:rsid w:val="001F7C48"/>
    <w:rsid w:val="002D4496"/>
    <w:rsid w:val="003271C7"/>
    <w:rsid w:val="0036284B"/>
    <w:rsid w:val="00371004"/>
    <w:rsid w:val="0043390D"/>
    <w:rsid w:val="00433AA9"/>
    <w:rsid w:val="00492CB0"/>
    <w:rsid w:val="004B39E4"/>
    <w:rsid w:val="005129EB"/>
    <w:rsid w:val="00524810"/>
    <w:rsid w:val="005A08A4"/>
    <w:rsid w:val="00615375"/>
    <w:rsid w:val="00630478"/>
    <w:rsid w:val="00694CE6"/>
    <w:rsid w:val="006A3FF7"/>
    <w:rsid w:val="006A74BC"/>
    <w:rsid w:val="006C01F0"/>
    <w:rsid w:val="006E5E3B"/>
    <w:rsid w:val="00705E18"/>
    <w:rsid w:val="00757F30"/>
    <w:rsid w:val="00767C16"/>
    <w:rsid w:val="007A144D"/>
    <w:rsid w:val="007B354D"/>
    <w:rsid w:val="00800860"/>
    <w:rsid w:val="00885091"/>
    <w:rsid w:val="008A7265"/>
    <w:rsid w:val="008D5018"/>
    <w:rsid w:val="009109AD"/>
    <w:rsid w:val="00940E41"/>
    <w:rsid w:val="009641C5"/>
    <w:rsid w:val="009D428A"/>
    <w:rsid w:val="00A0298A"/>
    <w:rsid w:val="00A10048"/>
    <w:rsid w:val="00A20652"/>
    <w:rsid w:val="00A246A7"/>
    <w:rsid w:val="00A76D7C"/>
    <w:rsid w:val="00AA1414"/>
    <w:rsid w:val="00AA527F"/>
    <w:rsid w:val="00B11D3D"/>
    <w:rsid w:val="00B518C0"/>
    <w:rsid w:val="00BF74DE"/>
    <w:rsid w:val="00C3043D"/>
    <w:rsid w:val="00C51202"/>
    <w:rsid w:val="00CAAFB3"/>
    <w:rsid w:val="00CC35E3"/>
    <w:rsid w:val="00CF0763"/>
    <w:rsid w:val="00CF3B75"/>
    <w:rsid w:val="00D77AA2"/>
    <w:rsid w:val="00E400CB"/>
    <w:rsid w:val="00F30974"/>
    <w:rsid w:val="00F87B63"/>
    <w:rsid w:val="00F90CDB"/>
    <w:rsid w:val="03392D24"/>
    <w:rsid w:val="168EDF36"/>
    <w:rsid w:val="1CFA9D95"/>
    <w:rsid w:val="25A00536"/>
    <w:rsid w:val="3260643C"/>
    <w:rsid w:val="6705BC1C"/>
    <w:rsid w:val="6A9EB309"/>
    <w:rsid w:val="701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EAAC"/>
  <w15:chartTrackingRefBased/>
  <w15:docId w15:val="{A692C117-D06D-4740-8610-BD7FA71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478"/>
  </w:style>
  <w:style w:type="paragraph" w:styleId="Footer">
    <w:name w:val="footer"/>
    <w:basedOn w:val="Normal"/>
    <w:link w:val="FooterChar"/>
    <w:uiPriority w:val="99"/>
    <w:unhideWhenUsed/>
    <w:rsid w:val="00630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478"/>
  </w:style>
  <w:style w:type="paragraph" w:styleId="ListParagraph">
    <w:name w:val="List Paragraph"/>
    <w:basedOn w:val="Normal"/>
    <w:uiPriority w:val="34"/>
    <w:qFormat/>
    <w:rsid w:val="00013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colnshireresilienceforum.org/resources/safety-advisory-group-constit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1754622A945B37C777554D31A7A" ma:contentTypeVersion="12" ma:contentTypeDescription="Create a new document." ma:contentTypeScope="" ma:versionID="8aa258eb13cfe1dfd7bca359a3678b9f">
  <xsd:schema xmlns:xsd="http://www.w3.org/2001/XMLSchema" xmlns:xs="http://www.w3.org/2001/XMLSchema" xmlns:p="http://schemas.microsoft.com/office/2006/metadata/properties" xmlns:ns2="ddc85ba4-6780-4133-859e-784f39b0a598" xmlns:ns3="42da8f72-fa07-4120-8ad1-d1648f1d7c8b" targetNamespace="http://schemas.microsoft.com/office/2006/metadata/properties" ma:root="true" ma:fieldsID="c34e3ccd7e0cdd0f0c736cdd781b1728" ns2:_="" ns3:_="">
    <xsd:import namespace="ddc85ba4-6780-4133-859e-784f39b0a598"/>
    <xsd:import namespace="42da8f72-fa07-4120-8ad1-d1648f1d7c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5ba4-6780-4133-859e-784f39b0a5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8f72-fa07-4120-8ad1-d1648f1d7c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24ba3e-14c4-41a0-9c1f-12e3e8ee7966}" ma:internalName="TaxCatchAll" ma:showField="CatchAllData" ma:web="42da8f72-fa07-4120-8ad1-d1648f1d7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85ba4-6780-4133-859e-784f39b0a598">
      <Terms xmlns="http://schemas.microsoft.com/office/infopath/2007/PartnerControls"/>
    </lcf76f155ced4ddcb4097134ff3c332f>
    <TaxCatchAll xmlns="42da8f72-fa07-4120-8ad1-d1648f1d7c8b" xsi:nil="true"/>
  </documentManagement>
</p:properties>
</file>

<file path=customXml/itemProps1.xml><?xml version="1.0" encoding="utf-8"?>
<ds:datastoreItem xmlns:ds="http://schemas.openxmlformats.org/officeDocument/2006/customXml" ds:itemID="{ADECF35F-BD9D-40E9-A17A-E03025F4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51D05-0C60-4F0B-88CB-4961A62D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85ba4-6780-4133-859e-784f39b0a598"/>
    <ds:schemaRef ds:uri="42da8f72-fa07-4120-8ad1-d1648f1d7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04974-AEA8-49A2-B7DF-D6958F1A9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56AE7-FD03-4271-A886-4F363A79D8E6}">
  <ds:schemaRefs>
    <ds:schemaRef ds:uri="http://schemas.microsoft.com/office/2006/metadata/properties"/>
    <ds:schemaRef ds:uri="http://schemas.microsoft.com/office/infopath/2007/PartnerControls"/>
    <ds:schemaRef ds:uri="ddc85ba4-6780-4133-859e-784f39b0a598"/>
    <ds:schemaRef ds:uri="42da8f72-fa07-4120-8ad1-d1648f1d7c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Blezzard, Lisa (City of Lincoln Council)</dc:creator>
  <cp:keywords/>
  <dc:description/>
  <cp:lastModifiedBy>Scott Lea</cp:lastModifiedBy>
  <cp:revision>2</cp:revision>
  <dcterms:created xsi:type="dcterms:W3CDTF">2024-01-02T15:36:00Z</dcterms:created>
  <dcterms:modified xsi:type="dcterms:W3CDTF">2024-01-02T15:36:00Z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0x010100BD9C51754622A945B37C777554D31A7A</vt:lpwstr>
  </property>
  <property fmtid="{D5CDD505-2E9C-101B-9397-08002B2CF9AE}" pid="3" name="MediaServiceImageTags">
    <vt:lpwstr/>
  </property>
</Properties>
</file>