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BE11" w14:textId="71E3686B" w:rsidR="005A5F13" w:rsidRDefault="005A5F13" w:rsidP="005A5F13">
      <w:pPr>
        <w:jc w:val="center"/>
        <w:rPr>
          <w:rStyle w:val="BookTitle"/>
          <w:i w:val="0"/>
          <w:iCs w:val="0"/>
          <w:sz w:val="32"/>
          <w:szCs w:val="32"/>
        </w:rPr>
      </w:pPr>
      <w:r>
        <w:rPr>
          <w:rStyle w:val="BookTitle"/>
          <w:i w:val="0"/>
          <w:iCs w:val="0"/>
          <w:sz w:val="32"/>
          <w:szCs w:val="32"/>
        </w:rPr>
        <w:t xml:space="preserve">Lincoln </w:t>
      </w:r>
      <w:r w:rsidR="001019F9" w:rsidRPr="001019F9">
        <w:rPr>
          <w:rStyle w:val="BookTitle"/>
          <w:i w:val="0"/>
          <w:iCs w:val="0"/>
          <w:sz w:val="32"/>
          <w:szCs w:val="32"/>
        </w:rPr>
        <w:t>H</w:t>
      </w:r>
      <w:r>
        <w:rPr>
          <w:rStyle w:val="BookTitle"/>
          <w:i w:val="0"/>
          <w:iCs w:val="0"/>
          <w:sz w:val="32"/>
          <w:szCs w:val="32"/>
        </w:rPr>
        <w:t>igh Street Heritage Action Zone</w:t>
      </w:r>
      <w:r w:rsidR="001019F9" w:rsidRPr="001019F9">
        <w:rPr>
          <w:rStyle w:val="BookTitle"/>
          <w:i w:val="0"/>
          <w:iCs w:val="0"/>
          <w:sz w:val="32"/>
          <w:szCs w:val="32"/>
        </w:rPr>
        <w:t xml:space="preserve"> </w:t>
      </w:r>
      <w:r w:rsidR="006D5DF4" w:rsidRPr="001019F9">
        <w:rPr>
          <w:rStyle w:val="BookTitle"/>
          <w:i w:val="0"/>
          <w:iCs w:val="0"/>
          <w:sz w:val="32"/>
          <w:szCs w:val="32"/>
        </w:rPr>
        <w:t xml:space="preserve">Small </w:t>
      </w:r>
      <w:r>
        <w:rPr>
          <w:rStyle w:val="BookTitle"/>
          <w:i w:val="0"/>
          <w:iCs w:val="0"/>
          <w:sz w:val="32"/>
          <w:szCs w:val="32"/>
        </w:rPr>
        <w:t>Creative</w:t>
      </w:r>
      <w:r w:rsidR="007F075A" w:rsidRPr="001019F9">
        <w:rPr>
          <w:rStyle w:val="BookTitle"/>
          <w:i w:val="0"/>
          <w:iCs w:val="0"/>
          <w:sz w:val="32"/>
          <w:szCs w:val="32"/>
        </w:rPr>
        <w:t xml:space="preserve"> Grants</w:t>
      </w:r>
    </w:p>
    <w:p w14:paraId="0565AC45" w14:textId="7DA7E667" w:rsidR="006A33CD" w:rsidRDefault="006A33CD" w:rsidP="005A5F13">
      <w:pPr>
        <w:jc w:val="center"/>
        <w:rPr>
          <w:rStyle w:val="BookTitle"/>
          <w:i w:val="0"/>
          <w:iCs w:val="0"/>
          <w:sz w:val="32"/>
          <w:szCs w:val="32"/>
        </w:rPr>
      </w:pPr>
      <w:r w:rsidRPr="001019F9">
        <w:rPr>
          <w:rStyle w:val="BookTitle"/>
          <w:i w:val="0"/>
          <w:iCs w:val="0"/>
          <w:sz w:val="32"/>
          <w:szCs w:val="32"/>
        </w:rPr>
        <w:t xml:space="preserve">Application </w:t>
      </w:r>
      <w:r w:rsidR="005A5F13">
        <w:rPr>
          <w:rStyle w:val="BookTitle"/>
          <w:i w:val="0"/>
          <w:iCs w:val="0"/>
          <w:sz w:val="32"/>
          <w:szCs w:val="32"/>
        </w:rPr>
        <w:t>F</w:t>
      </w:r>
      <w:r w:rsidRPr="001019F9">
        <w:rPr>
          <w:rStyle w:val="BookTitle"/>
          <w:i w:val="0"/>
          <w:iCs w:val="0"/>
          <w:sz w:val="32"/>
          <w:szCs w:val="32"/>
        </w:rPr>
        <w:t>orm</w:t>
      </w:r>
    </w:p>
    <w:p w14:paraId="09CA5432" w14:textId="77777777" w:rsidR="005A5F13" w:rsidRDefault="005A5F13" w:rsidP="005A5F13">
      <w:pPr>
        <w:rPr>
          <w:rStyle w:val="BookTitle"/>
          <w:b w:val="0"/>
          <w:bCs w:val="0"/>
          <w:i w:val="0"/>
          <w:iCs w:val="0"/>
          <w:sz w:val="20"/>
          <w:szCs w:val="20"/>
        </w:rPr>
      </w:pPr>
    </w:p>
    <w:p w14:paraId="197EF990" w14:textId="15AD9289" w:rsidR="005A5F13" w:rsidRPr="005A5F13" w:rsidRDefault="005A5F13" w:rsidP="005A5F13">
      <w:pPr>
        <w:jc w:val="both"/>
        <w:rPr>
          <w:rStyle w:val="BookTitle"/>
          <w:b w:val="0"/>
          <w:bCs w:val="0"/>
          <w:i w:val="0"/>
          <w:iCs w:val="0"/>
          <w:sz w:val="20"/>
          <w:szCs w:val="20"/>
        </w:rPr>
      </w:pPr>
      <w:r>
        <w:rPr>
          <w:rStyle w:val="BookTitle"/>
          <w:b w:val="0"/>
          <w:bCs w:val="0"/>
          <w:i w:val="0"/>
          <w:iCs w:val="0"/>
          <w:sz w:val="20"/>
          <w:szCs w:val="20"/>
        </w:rPr>
        <w:t xml:space="preserve">Lincoln HSHAZ </w:t>
      </w:r>
      <w:r w:rsidRPr="005A5F13">
        <w:rPr>
          <w:rStyle w:val="BookTitle"/>
          <w:b w:val="0"/>
          <w:bCs w:val="0"/>
          <w:i w:val="0"/>
          <w:iCs w:val="0"/>
          <w:sz w:val="20"/>
          <w:szCs w:val="20"/>
        </w:rPr>
        <w:t>Small Creative Grants</w:t>
      </w:r>
      <w:r>
        <w:rPr>
          <w:rStyle w:val="BookTitle"/>
          <w:b w:val="0"/>
          <w:bCs w:val="0"/>
          <w:i w:val="0"/>
          <w:iCs w:val="0"/>
          <w:sz w:val="20"/>
          <w:szCs w:val="20"/>
        </w:rPr>
        <w:t xml:space="preserve"> p</w:t>
      </w:r>
      <w:r w:rsidRPr="005A5F13">
        <w:rPr>
          <w:rStyle w:val="BookTitle"/>
          <w:b w:val="0"/>
          <w:bCs w:val="0"/>
          <w:i w:val="0"/>
          <w:iCs w:val="0"/>
          <w:sz w:val="20"/>
          <w:szCs w:val="20"/>
        </w:rPr>
        <w:t xml:space="preserve">rogramme </w:t>
      </w:r>
      <w:r>
        <w:rPr>
          <w:rStyle w:val="BookTitle"/>
          <w:b w:val="0"/>
          <w:bCs w:val="0"/>
          <w:i w:val="0"/>
          <w:iCs w:val="0"/>
          <w:sz w:val="20"/>
          <w:szCs w:val="20"/>
        </w:rPr>
        <w:t xml:space="preserve">aims to </w:t>
      </w:r>
      <w:r w:rsidRPr="005A5F13">
        <w:rPr>
          <w:rStyle w:val="BookTitle"/>
          <w:b w:val="0"/>
          <w:bCs w:val="0"/>
          <w:i w:val="0"/>
          <w:iCs w:val="0"/>
          <w:sz w:val="20"/>
          <w:szCs w:val="20"/>
        </w:rPr>
        <w:t>provide support and investment to small-scale and emergent events and festivals within our city.</w:t>
      </w:r>
      <w:r>
        <w:rPr>
          <w:rStyle w:val="BookTitle"/>
          <w:b w:val="0"/>
          <w:bCs w:val="0"/>
          <w:i w:val="0"/>
          <w:iCs w:val="0"/>
          <w:sz w:val="20"/>
          <w:szCs w:val="20"/>
        </w:rPr>
        <w:t xml:space="preserve"> </w:t>
      </w:r>
      <w:r w:rsidRPr="005A5F13">
        <w:rPr>
          <w:rStyle w:val="BookTitle"/>
          <w:b w:val="0"/>
          <w:bCs w:val="0"/>
          <w:i w:val="0"/>
          <w:iCs w:val="0"/>
          <w:sz w:val="20"/>
          <w:szCs w:val="20"/>
        </w:rPr>
        <w:t xml:space="preserve">The flexible grants </w:t>
      </w:r>
      <w:r>
        <w:rPr>
          <w:rStyle w:val="BookTitle"/>
          <w:b w:val="0"/>
          <w:bCs w:val="0"/>
          <w:i w:val="0"/>
          <w:iCs w:val="0"/>
          <w:sz w:val="20"/>
          <w:szCs w:val="20"/>
        </w:rPr>
        <w:t>aim</w:t>
      </w:r>
      <w:r w:rsidRPr="005A5F13">
        <w:rPr>
          <w:rStyle w:val="BookTitle"/>
          <w:b w:val="0"/>
          <w:bCs w:val="0"/>
          <w:i w:val="0"/>
          <w:iCs w:val="0"/>
          <w:sz w:val="20"/>
          <w:szCs w:val="20"/>
        </w:rPr>
        <w:t xml:space="preserve"> to support artist’s and groups to stage festivals, events, live performances to assist recovery, growth, organisational development, and artistic innovation.</w:t>
      </w:r>
    </w:p>
    <w:p w14:paraId="3738C2EF" w14:textId="77777777" w:rsidR="005A5F13" w:rsidRPr="005A5F13" w:rsidRDefault="005A5F13" w:rsidP="005A5F13">
      <w:pPr>
        <w:jc w:val="both"/>
        <w:rPr>
          <w:rStyle w:val="BookTitle"/>
          <w:b w:val="0"/>
          <w:bCs w:val="0"/>
          <w:i w:val="0"/>
          <w:iCs w:val="0"/>
          <w:sz w:val="20"/>
          <w:szCs w:val="20"/>
        </w:rPr>
      </w:pPr>
    </w:p>
    <w:p w14:paraId="179B1874" w14:textId="77777777" w:rsidR="005A5F13" w:rsidRPr="005A5F13" w:rsidRDefault="005A5F13" w:rsidP="005A5F13">
      <w:pPr>
        <w:jc w:val="both"/>
        <w:rPr>
          <w:rStyle w:val="BookTitle"/>
          <w:b w:val="0"/>
          <w:bCs w:val="0"/>
          <w:i w:val="0"/>
          <w:iCs w:val="0"/>
          <w:sz w:val="20"/>
          <w:szCs w:val="20"/>
        </w:rPr>
      </w:pPr>
      <w:r w:rsidRPr="005A5F13">
        <w:rPr>
          <w:rStyle w:val="BookTitle"/>
          <w:b w:val="0"/>
          <w:bCs w:val="0"/>
          <w:i w:val="0"/>
          <w:iCs w:val="0"/>
          <w:sz w:val="20"/>
          <w:szCs w:val="20"/>
        </w:rPr>
        <w:t xml:space="preserve">This funding it not about supporting large-scale established events, it is our intention the funding will provide necessary support for recovery and the staging of emerging local creative talent. </w:t>
      </w:r>
    </w:p>
    <w:p w14:paraId="3405D483" w14:textId="77777777" w:rsidR="005A5F13" w:rsidRPr="005A5F13" w:rsidRDefault="005A5F13" w:rsidP="005A5F13">
      <w:pPr>
        <w:jc w:val="both"/>
        <w:rPr>
          <w:rStyle w:val="BookTitle"/>
          <w:b w:val="0"/>
          <w:bCs w:val="0"/>
          <w:i w:val="0"/>
          <w:iCs w:val="0"/>
          <w:sz w:val="20"/>
          <w:szCs w:val="20"/>
        </w:rPr>
      </w:pPr>
    </w:p>
    <w:p w14:paraId="5EB66C2C" w14:textId="41CDDFFF" w:rsidR="005A5F13" w:rsidRPr="005A5F13" w:rsidRDefault="005A5F13" w:rsidP="005A5F13">
      <w:pPr>
        <w:jc w:val="both"/>
        <w:rPr>
          <w:rStyle w:val="BookTitle"/>
          <w:b w:val="0"/>
          <w:bCs w:val="0"/>
          <w:i w:val="0"/>
          <w:iCs w:val="0"/>
          <w:sz w:val="20"/>
          <w:szCs w:val="20"/>
        </w:rPr>
      </w:pPr>
      <w:r w:rsidRPr="005A5F13">
        <w:rPr>
          <w:rStyle w:val="BookTitle"/>
          <w:b w:val="0"/>
          <w:bCs w:val="0"/>
          <w:i w:val="0"/>
          <w:iCs w:val="0"/>
          <w:sz w:val="20"/>
          <w:szCs w:val="20"/>
        </w:rPr>
        <w:t>Grants of between £1000-£2,500 are available</w:t>
      </w:r>
      <w:r>
        <w:rPr>
          <w:rStyle w:val="BookTitle"/>
          <w:b w:val="0"/>
          <w:bCs w:val="0"/>
          <w:i w:val="0"/>
          <w:iCs w:val="0"/>
          <w:sz w:val="20"/>
          <w:szCs w:val="20"/>
        </w:rPr>
        <w:t>, please indicate the level of funding being applied for within the form below</w:t>
      </w:r>
      <w:r w:rsidRPr="005A5F13">
        <w:rPr>
          <w:rStyle w:val="BookTitle"/>
          <w:b w:val="0"/>
          <w:bCs w:val="0"/>
          <w:i w:val="0"/>
          <w:iCs w:val="0"/>
          <w:sz w:val="20"/>
          <w:szCs w:val="20"/>
        </w:rPr>
        <w:t xml:space="preserve">. </w:t>
      </w:r>
      <w:r>
        <w:rPr>
          <w:rStyle w:val="BookTitle"/>
          <w:b w:val="0"/>
          <w:bCs w:val="0"/>
          <w:i w:val="0"/>
          <w:iCs w:val="0"/>
          <w:sz w:val="20"/>
          <w:szCs w:val="20"/>
        </w:rPr>
        <w:t>Please note, a</w:t>
      </w:r>
      <w:r w:rsidRPr="005A5F13">
        <w:rPr>
          <w:rStyle w:val="BookTitle"/>
          <w:b w:val="0"/>
          <w:bCs w:val="0"/>
          <w:i w:val="0"/>
          <w:iCs w:val="0"/>
          <w:sz w:val="20"/>
          <w:szCs w:val="20"/>
        </w:rPr>
        <w:t>ll events need to be staged between May and 31st Dec 2022.</w:t>
      </w:r>
    </w:p>
    <w:p w14:paraId="44D17671" w14:textId="77777777" w:rsidR="005A5F13" w:rsidRDefault="005A5F13" w:rsidP="005A5F13">
      <w:pPr>
        <w:jc w:val="both"/>
        <w:rPr>
          <w:rStyle w:val="BookTitle"/>
          <w:b w:val="0"/>
          <w:bCs w:val="0"/>
          <w:i w:val="0"/>
          <w:iCs w:val="0"/>
          <w:sz w:val="20"/>
          <w:szCs w:val="20"/>
        </w:rPr>
      </w:pPr>
    </w:p>
    <w:p w14:paraId="75C66E4C" w14:textId="6421DD1A" w:rsidR="00A76DE1" w:rsidRDefault="005A5F13" w:rsidP="005A5F13">
      <w:pPr>
        <w:jc w:val="both"/>
        <w:rPr>
          <w:rStyle w:val="BookTitle"/>
          <w:b w:val="0"/>
          <w:bCs w:val="0"/>
          <w:i w:val="0"/>
          <w:iCs w:val="0"/>
          <w:sz w:val="20"/>
          <w:szCs w:val="20"/>
        </w:rPr>
      </w:pPr>
      <w:r>
        <w:rPr>
          <w:rStyle w:val="BookTitle"/>
          <w:b w:val="0"/>
          <w:bCs w:val="0"/>
          <w:i w:val="0"/>
          <w:iCs w:val="0"/>
          <w:sz w:val="20"/>
          <w:szCs w:val="20"/>
        </w:rPr>
        <w:t xml:space="preserve">For more information, please visit our website: </w:t>
      </w:r>
      <w:hyperlink r:id="rId5" w:history="1">
        <w:r w:rsidRPr="00A729BF">
          <w:rPr>
            <w:rStyle w:val="Hyperlink"/>
            <w:spacing w:val="5"/>
            <w:sz w:val="20"/>
            <w:szCs w:val="20"/>
          </w:rPr>
          <w:t>https://www.lincoln.gov.uk/high-street-heritage-action-zone</w:t>
        </w:r>
      </w:hyperlink>
      <w:r>
        <w:rPr>
          <w:rStyle w:val="BookTitle"/>
          <w:b w:val="0"/>
          <w:bCs w:val="0"/>
          <w:i w:val="0"/>
          <w:iCs w:val="0"/>
          <w:sz w:val="20"/>
          <w:szCs w:val="20"/>
        </w:rPr>
        <w:t xml:space="preserve"> </w:t>
      </w:r>
    </w:p>
    <w:p w14:paraId="30314F4A" w14:textId="6EBB92DC" w:rsidR="005A5F13" w:rsidRDefault="005A5F13" w:rsidP="005A5F13">
      <w:pPr>
        <w:jc w:val="both"/>
        <w:rPr>
          <w:rStyle w:val="BookTitle"/>
          <w:b w:val="0"/>
          <w:bCs w:val="0"/>
          <w:i w:val="0"/>
          <w:iCs w:val="0"/>
          <w:sz w:val="20"/>
          <w:szCs w:val="20"/>
        </w:rPr>
      </w:pPr>
    </w:p>
    <w:p w14:paraId="189496BA" w14:textId="2DADE9E9" w:rsidR="00A76DE1" w:rsidRPr="00792EDE" w:rsidRDefault="005A5F13" w:rsidP="00792EDE">
      <w:pPr>
        <w:jc w:val="both"/>
        <w:rPr>
          <w:rStyle w:val="BookTitle"/>
          <w:b w:val="0"/>
          <w:bCs w:val="0"/>
          <w:i w:val="0"/>
          <w:iCs w:val="0"/>
          <w:sz w:val="20"/>
          <w:szCs w:val="20"/>
        </w:rPr>
      </w:pPr>
      <w:r>
        <w:rPr>
          <w:rStyle w:val="BookTitle"/>
          <w:b w:val="0"/>
          <w:bCs w:val="0"/>
          <w:i w:val="0"/>
          <w:iCs w:val="0"/>
          <w:sz w:val="20"/>
          <w:szCs w:val="20"/>
        </w:rPr>
        <w:t xml:space="preserve">If you have any questions or would like to discuss your application, please email: </w:t>
      </w:r>
      <w:hyperlink r:id="rId6" w:history="1">
        <w:r w:rsidRPr="00A729BF">
          <w:rPr>
            <w:rStyle w:val="Hyperlink"/>
            <w:spacing w:val="5"/>
            <w:sz w:val="20"/>
            <w:szCs w:val="20"/>
          </w:rPr>
          <w:t>HAZ@lincoln.gov.uk</w:t>
        </w:r>
      </w:hyperlink>
      <w:r>
        <w:rPr>
          <w:rStyle w:val="BookTitle"/>
          <w:b w:val="0"/>
          <w:bCs w:val="0"/>
          <w:i w:val="0"/>
          <w:iCs w:val="0"/>
          <w:sz w:val="20"/>
          <w:szCs w:val="20"/>
        </w:rPr>
        <w:t xml:space="preserve"> </w:t>
      </w:r>
    </w:p>
    <w:p w14:paraId="686820AA" w14:textId="77777777" w:rsidR="00F6742A" w:rsidRDefault="00F6742A" w:rsidP="0086275F">
      <w:pPr>
        <w:tabs>
          <w:tab w:val="num" w:pos="720"/>
        </w:tabs>
        <w:ind w:left="720" w:hanging="360"/>
      </w:pPr>
    </w:p>
    <w:p w14:paraId="2082A166" w14:textId="77777777" w:rsidR="001019F9" w:rsidRPr="001019F9" w:rsidRDefault="0086275F" w:rsidP="0086275F">
      <w:pPr>
        <w:numPr>
          <w:ilvl w:val="0"/>
          <w:numId w:val="1"/>
        </w:numPr>
        <w:rPr>
          <w:rFonts w:eastAsia="Times New Roman"/>
        </w:rPr>
      </w:pPr>
      <w:r>
        <w:rPr>
          <w:rFonts w:eastAsia="Times New Roman"/>
          <w:sz w:val="22"/>
          <w:szCs w:val="22"/>
        </w:rPr>
        <w:t>Organisation/Festival name</w:t>
      </w:r>
    </w:p>
    <w:tbl>
      <w:tblPr>
        <w:tblStyle w:val="TableGrid"/>
        <w:tblW w:w="0" w:type="auto"/>
        <w:tblLook w:val="04A0" w:firstRow="1" w:lastRow="0" w:firstColumn="1" w:lastColumn="0" w:noHBand="0" w:noVBand="1"/>
      </w:tblPr>
      <w:tblGrid>
        <w:gridCol w:w="9016"/>
      </w:tblGrid>
      <w:tr w:rsidR="001019F9" w14:paraId="55C4F57C" w14:textId="77777777" w:rsidTr="001019F9">
        <w:tc>
          <w:tcPr>
            <w:tcW w:w="9016" w:type="dxa"/>
          </w:tcPr>
          <w:p w14:paraId="380EB68E" w14:textId="77777777" w:rsidR="001019F9" w:rsidRDefault="001019F9" w:rsidP="001019F9">
            <w:pPr>
              <w:rPr>
                <w:rFonts w:eastAsia="Times New Roman"/>
                <w:sz w:val="22"/>
                <w:szCs w:val="22"/>
              </w:rPr>
            </w:pPr>
          </w:p>
          <w:p w14:paraId="37626B8E" w14:textId="2792713B" w:rsidR="00AC380D" w:rsidRDefault="00AC380D" w:rsidP="001019F9">
            <w:pPr>
              <w:rPr>
                <w:rFonts w:eastAsia="Times New Roman"/>
                <w:sz w:val="22"/>
                <w:szCs w:val="22"/>
              </w:rPr>
            </w:pPr>
          </w:p>
        </w:tc>
      </w:tr>
    </w:tbl>
    <w:p w14:paraId="7F9A2B07" w14:textId="77777777" w:rsidR="00AC380D" w:rsidRPr="00AC380D" w:rsidRDefault="00AC380D" w:rsidP="00AC380D">
      <w:pPr>
        <w:ind w:left="720"/>
        <w:rPr>
          <w:rFonts w:eastAsia="Times New Roman"/>
        </w:rPr>
      </w:pPr>
    </w:p>
    <w:p w14:paraId="5686C95D" w14:textId="0FA31CF2" w:rsidR="0086275F" w:rsidRPr="001019F9" w:rsidRDefault="0086275F" w:rsidP="0086275F">
      <w:pPr>
        <w:numPr>
          <w:ilvl w:val="0"/>
          <w:numId w:val="1"/>
        </w:numPr>
        <w:rPr>
          <w:rFonts w:eastAsia="Times New Roman"/>
        </w:rPr>
      </w:pPr>
      <w:r>
        <w:rPr>
          <w:rFonts w:eastAsia="Times New Roman"/>
          <w:sz w:val="22"/>
          <w:szCs w:val="22"/>
        </w:rPr>
        <w:t xml:space="preserve">Lead </w:t>
      </w:r>
      <w:r w:rsidR="006A33CD">
        <w:rPr>
          <w:rFonts w:eastAsia="Times New Roman"/>
          <w:sz w:val="22"/>
          <w:szCs w:val="22"/>
        </w:rPr>
        <w:t>applicants</w:t>
      </w:r>
      <w:r>
        <w:rPr>
          <w:rFonts w:eastAsia="Times New Roman"/>
          <w:sz w:val="22"/>
          <w:szCs w:val="22"/>
        </w:rPr>
        <w:t xml:space="preserve"> contact details</w:t>
      </w:r>
    </w:p>
    <w:tbl>
      <w:tblPr>
        <w:tblStyle w:val="TableGrid"/>
        <w:tblW w:w="0" w:type="auto"/>
        <w:tblLook w:val="04A0" w:firstRow="1" w:lastRow="0" w:firstColumn="1" w:lastColumn="0" w:noHBand="0" w:noVBand="1"/>
      </w:tblPr>
      <w:tblGrid>
        <w:gridCol w:w="9016"/>
      </w:tblGrid>
      <w:tr w:rsidR="001019F9" w14:paraId="10CADD26" w14:textId="77777777" w:rsidTr="001019F9">
        <w:tc>
          <w:tcPr>
            <w:tcW w:w="9016" w:type="dxa"/>
          </w:tcPr>
          <w:p w14:paraId="049661ED" w14:textId="77777777" w:rsidR="001019F9" w:rsidRDefault="001019F9" w:rsidP="001019F9">
            <w:pPr>
              <w:rPr>
                <w:rFonts w:eastAsia="Times New Roman"/>
              </w:rPr>
            </w:pPr>
          </w:p>
          <w:p w14:paraId="4743D839" w14:textId="5192B77F" w:rsidR="001019F9" w:rsidRDefault="001019F9" w:rsidP="001019F9">
            <w:pPr>
              <w:rPr>
                <w:rFonts w:eastAsia="Times New Roman"/>
              </w:rPr>
            </w:pPr>
          </w:p>
        </w:tc>
      </w:tr>
    </w:tbl>
    <w:p w14:paraId="147DBB5A" w14:textId="77777777" w:rsidR="001019F9" w:rsidRDefault="001019F9" w:rsidP="001019F9">
      <w:pPr>
        <w:rPr>
          <w:rFonts w:eastAsia="Times New Roman"/>
        </w:rPr>
      </w:pPr>
    </w:p>
    <w:p w14:paraId="0BE7CA5B" w14:textId="5871B7CF" w:rsidR="0086275F" w:rsidRPr="00AC380D" w:rsidRDefault="0086275F" w:rsidP="0086275F">
      <w:pPr>
        <w:numPr>
          <w:ilvl w:val="0"/>
          <w:numId w:val="1"/>
        </w:numPr>
        <w:rPr>
          <w:rFonts w:eastAsia="Times New Roman"/>
        </w:rPr>
      </w:pPr>
      <w:r>
        <w:rPr>
          <w:rFonts w:eastAsia="Times New Roman"/>
          <w:sz w:val="22"/>
          <w:szCs w:val="22"/>
        </w:rPr>
        <w:t>Organisational structure:</w:t>
      </w:r>
    </w:p>
    <w:p w14:paraId="1DA55B3D" w14:textId="77777777" w:rsidR="00AC380D" w:rsidRDefault="00AC380D" w:rsidP="00AC380D">
      <w:pPr>
        <w:ind w:left="720"/>
        <w:rPr>
          <w:rFonts w:eastAsia="Times New Roman"/>
        </w:rPr>
      </w:pPr>
    </w:p>
    <w:p w14:paraId="564AC92B" w14:textId="6B9BF61B" w:rsidR="0086275F" w:rsidRDefault="00AB2F02" w:rsidP="001019F9">
      <w:pPr>
        <w:ind w:left="426"/>
        <w:rPr>
          <w:rFonts w:eastAsia="Times New Roman"/>
        </w:rPr>
      </w:pPr>
      <w:sdt>
        <w:sdtPr>
          <w:rPr>
            <w:rFonts w:eastAsia="Times New Roman"/>
            <w:sz w:val="22"/>
            <w:szCs w:val="22"/>
          </w:rPr>
          <w:id w:val="873661996"/>
          <w14:checkbox>
            <w14:checked w14:val="0"/>
            <w14:checkedState w14:val="2612" w14:font="MS Gothic"/>
            <w14:uncheckedState w14:val="2610" w14:font="MS Gothic"/>
          </w14:checkbox>
        </w:sdtPr>
        <w:sdtEndPr/>
        <w:sdtContent>
          <w:r w:rsidR="001019F9">
            <w:rPr>
              <w:rFonts w:ascii="MS Gothic" w:eastAsia="MS Gothic" w:hAnsi="MS Gothic" w:hint="eastAsia"/>
              <w:sz w:val="22"/>
              <w:szCs w:val="22"/>
            </w:rPr>
            <w:t>☐</w:t>
          </w:r>
        </w:sdtContent>
      </w:sdt>
      <w:r w:rsidR="001019F9">
        <w:rPr>
          <w:rFonts w:eastAsia="Times New Roman"/>
          <w:sz w:val="22"/>
          <w:szCs w:val="22"/>
        </w:rPr>
        <w:tab/>
      </w:r>
      <w:r w:rsidR="0086275F">
        <w:rPr>
          <w:rFonts w:eastAsia="Times New Roman"/>
          <w:sz w:val="22"/>
          <w:szCs w:val="22"/>
        </w:rPr>
        <w:t>Company Ltd by Guarantee with charitable status (CLG)</w:t>
      </w:r>
    </w:p>
    <w:p w14:paraId="0E1454BC" w14:textId="66DAB6EC" w:rsidR="0086275F" w:rsidRDefault="00AB2F02" w:rsidP="001019F9">
      <w:pPr>
        <w:ind w:left="426"/>
        <w:rPr>
          <w:rFonts w:eastAsia="Times New Roman"/>
        </w:rPr>
      </w:pPr>
      <w:sdt>
        <w:sdtPr>
          <w:rPr>
            <w:rFonts w:eastAsia="Times New Roman"/>
            <w:sz w:val="22"/>
            <w:szCs w:val="22"/>
          </w:rPr>
          <w:id w:val="1478486344"/>
          <w14:checkbox>
            <w14:checked w14:val="0"/>
            <w14:checkedState w14:val="2612" w14:font="MS Gothic"/>
            <w14:uncheckedState w14:val="2610" w14:font="MS Gothic"/>
          </w14:checkbox>
        </w:sdtPr>
        <w:sdtEndPr/>
        <w:sdtContent>
          <w:r w:rsidR="001019F9">
            <w:rPr>
              <w:rFonts w:ascii="MS Gothic" w:eastAsia="MS Gothic" w:hAnsi="MS Gothic" w:hint="eastAsia"/>
              <w:sz w:val="22"/>
              <w:szCs w:val="22"/>
            </w:rPr>
            <w:t>☐</w:t>
          </w:r>
        </w:sdtContent>
      </w:sdt>
      <w:r w:rsidR="001019F9">
        <w:rPr>
          <w:rFonts w:eastAsia="Times New Roman"/>
          <w:sz w:val="22"/>
          <w:szCs w:val="22"/>
        </w:rPr>
        <w:tab/>
      </w:r>
      <w:r w:rsidR="0086275F">
        <w:rPr>
          <w:rFonts w:eastAsia="Times New Roman"/>
          <w:sz w:val="22"/>
          <w:szCs w:val="22"/>
        </w:rPr>
        <w:t>Community Interest Company (CIC)</w:t>
      </w:r>
    </w:p>
    <w:p w14:paraId="3D03692B" w14:textId="6FA86EC0" w:rsidR="0086275F" w:rsidRDefault="00AB2F02" w:rsidP="001019F9">
      <w:pPr>
        <w:ind w:left="426"/>
        <w:rPr>
          <w:rFonts w:eastAsia="Times New Roman"/>
        </w:rPr>
      </w:pPr>
      <w:sdt>
        <w:sdtPr>
          <w:rPr>
            <w:rFonts w:eastAsia="Times New Roman"/>
            <w:sz w:val="22"/>
            <w:szCs w:val="22"/>
          </w:rPr>
          <w:id w:val="1329782753"/>
          <w14:checkbox>
            <w14:checked w14:val="0"/>
            <w14:checkedState w14:val="2612" w14:font="MS Gothic"/>
            <w14:uncheckedState w14:val="2610" w14:font="MS Gothic"/>
          </w14:checkbox>
        </w:sdtPr>
        <w:sdtEndPr/>
        <w:sdtContent>
          <w:r w:rsidR="001019F9">
            <w:rPr>
              <w:rFonts w:ascii="MS Gothic" w:eastAsia="MS Gothic" w:hAnsi="MS Gothic" w:hint="eastAsia"/>
              <w:sz w:val="22"/>
              <w:szCs w:val="22"/>
            </w:rPr>
            <w:t>☐</w:t>
          </w:r>
        </w:sdtContent>
      </w:sdt>
      <w:r w:rsidR="001019F9">
        <w:rPr>
          <w:rFonts w:eastAsia="Times New Roman"/>
          <w:sz w:val="22"/>
          <w:szCs w:val="22"/>
        </w:rPr>
        <w:tab/>
      </w:r>
      <w:r w:rsidR="0086275F">
        <w:rPr>
          <w:rFonts w:eastAsia="Times New Roman"/>
          <w:sz w:val="22"/>
          <w:szCs w:val="22"/>
        </w:rPr>
        <w:t>Community Benefit Society (formerly ‘industrial and provident society’)</w:t>
      </w:r>
    </w:p>
    <w:p w14:paraId="46E66B4A" w14:textId="2BADA5A0" w:rsidR="0086275F" w:rsidRDefault="00AB2F02" w:rsidP="001019F9">
      <w:pPr>
        <w:ind w:left="426"/>
        <w:rPr>
          <w:rFonts w:eastAsia="Times New Roman"/>
        </w:rPr>
      </w:pPr>
      <w:sdt>
        <w:sdtPr>
          <w:rPr>
            <w:rFonts w:eastAsia="Times New Roman"/>
            <w:sz w:val="22"/>
            <w:szCs w:val="22"/>
          </w:rPr>
          <w:id w:val="1468782041"/>
          <w14:checkbox>
            <w14:checked w14:val="0"/>
            <w14:checkedState w14:val="2612" w14:font="MS Gothic"/>
            <w14:uncheckedState w14:val="2610" w14:font="MS Gothic"/>
          </w14:checkbox>
        </w:sdtPr>
        <w:sdtEndPr/>
        <w:sdtContent>
          <w:r w:rsidR="001019F9">
            <w:rPr>
              <w:rFonts w:ascii="MS Gothic" w:eastAsia="MS Gothic" w:hAnsi="MS Gothic" w:hint="eastAsia"/>
              <w:sz w:val="22"/>
              <w:szCs w:val="22"/>
            </w:rPr>
            <w:t>☐</w:t>
          </w:r>
        </w:sdtContent>
      </w:sdt>
      <w:r w:rsidR="001019F9">
        <w:rPr>
          <w:rFonts w:eastAsia="Times New Roman"/>
          <w:sz w:val="22"/>
          <w:szCs w:val="22"/>
        </w:rPr>
        <w:tab/>
      </w:r>
      <w:r w:rsidR="0086275F">
        <w:rPr>
          <w:rFonts w:eastAsia="Times New Roman"/>
          <w:sz w:val="22"/>
          <w:szCs w:val="22"/>
        </w:rPr>
        <w:t>Charitable Incorporated Organisation (CIO)</w:t>
      </w:r>
    </w:p>
    <w:p w14:paraId="10AED977" w14:textId="3FB7B7ED" w:rsidR="0086275F" w:rsidRDefault="00AB2F02" w:rsidP="001019F9">
      <w:pPr>
        <w:ind w:left="426"/>
        <w:rPr>
          <w:rFonts w:eastAsia="Times New Roman"/>
        </w:rPr>
      </w:pPr>
      <w:sdt>
        <w:sdtPr>
          <w:rPr>
            <w:rFonts w:eastAsia="Times New Roman"/>
            <w:sz w:val="22"/>
            <w:szCs w:val="22"/>
          </w:rPr>
          <w:id w:val="637376241"/>
          <w14:checkbox>
            <w14:checked w14:val="0"/>
            <w14:checkedState w14:val="2612" w14:font="MS Gothic"/>
            <w14:uncheckedState w14:val="2610" w14:font="MS Gothic"/>
          </w14:checkbox>
        </w:sdtPr>
        <w:sdtEndPr/>
        <w:sdtContent>
          <w:r w:rsidR="001019F9">
            <w:rPr>
              <w:rFonts w:ascii="MS Gothic" w:eastAsia="MS Gothic" w:hAnsi="MS Gothic" w:hint="eastAsia"/>
              <w:sz w:val="22"/>
              <w:szCs w:val="22"/>
            </w:rPr>
            <w:t>☐</w:t>
          </w:r>
        </w:sdtContent>
      </w:sdt>
      <w:r w:rsidR="001019F9">
        <w:rPr>
          <w:rFonts w:eastAsia="Times New Roman"/>
          <w:sz w:val="22"/>
          <w:szCs w:val="22"/>
        </w:rPr>
        <w:tab/>
      </w:r>
      <w:r w:rsidR="0086275F">
        <w:rPr>
          <w:rFonts w:eastAsia="Times New Roman"/>
          <w:sz w:val="22"/>
          <w:szCs w:val="22"/>
        </w:rPr>
        <w:t>Company limited by shares</w:t>
      </w:r>
    </w:p>
    <w:p w14:paraId="1ED96D12" w14:textId="0617DFE9" w:rsidR="0086275F" w:rsidRDefault="00AB2F02" w:rsidP="001019F9">
      <w:pPr>
        <w:ind w:left="426"/>
        <w:rPr>
          <w:rFonts w:eastAsia="Times New Roman"/>
        </w:rPr>
      </w:pPr>
      <w:sdt>
        <w:sdtPr>
          <w:rPr>
            <w:rFonts w:eastAsia="Times New Roman"/>
            <w:sz w:val="22"/>
            <w:szCs w:val="22"/>
          </w:rPr>
          <w:id w:val="-695849808"/>
          <w14:checkbox>
            <w14:checked w14:val="0"/>
            <w14:checkedState w14:val="2612" w14:font="MS Gothic"/>
            <w14:uncheckedState w14:val="2610" w14:font="MS Gothic"/>
          </w14:checkbox>
        </w:sdtPr>
        <w:sdtEndPr/>
        <w:sdtContent>
          <w:r w:rsidR="001019F9">
            <w:rPr>
              <w:rFonts w:ascii="MS Gothic" w:eastAsia="MS Gothic" w:hAnsi="MS Gothic" w:hint="eastAsia"/>
              <w:sz w:val="22"/>
              <w:szCs w:val="22"/>
            </w:rPr>
            <w:t>☐</w:t>
          </w:r>
        </w:sdtContent>
      </w:sdt>
      <w:r w:rsidR="001019F9">
        <w:rPr>
          <w:rFonts w:eastAsia="Times New Roman"/>
          <w:sz w:val="22"/>
          <w:szCs w:val="22"/>
        </w:rPr>
        <w:tab/>
      </w:r>
      <w:r w:rsidR="0086275F">
        <w:rPr>
          <w:rFonts w:eastAsia="Times New Roman"/>
          <w:sz w:val="22"/>
          <w:szCs w:val="22"/>
        </w:rPr>
        <w:t>Voluntary Association</w:t>
      </w:r>
    </w:p>
    <w:p w14:paraId="1639FFEB" w14:textId="5CF594D5" w:rsidR="0086275F" w:rsidRDefault="00AB2F02" w:rsidP="001019F9">
      <w:pPr>
        <w:ind w:left="426"/>
        <w:rPr>
          <w:rFonts w:eastAsia="Times New Roman"/>
        </w:rPr>
      </w:pPr>
      <w:sdt>
        <w:sdtPr>
          <w:rPr>
            <w:rFonts w:eastAsia="Times New Roman"/>
            <w:sz w:val="22"/>
            <w:szCs w:val="22"/>
          </w:rPr>
          <w:id w:val="2101206996"/>
          <w14:checkbox>
            <w14:checked w14:val="0"/>
            <w14:checkedState w14:val="2612" w14:font="MS Gothic"/>
            <w14:uncheckedState w14:val="2610" w14:font="MS Gothic"/>
          </w14:checkbox>
        </w:sdtPr>
        <w:sdtEndPr/>
        <w:sdtContent>
          <w:r w:rsidR="001019F9">
            <w:rPr>
              <w:rFonts w:ascii="MS Gothic" w:eastAsia="MS Gothic" w:hAnsi="MS Gothic" w:hint="eastAsia"/>
              <w:sz w:val="22"/>
              <w:szCs w:val="22"/>
            </w:rPr>
            <w:t>☐</w:t>
          </w:r>
        </w:sdtContent>
      </w:sdt>
      <w:r w:rsidR="001019F9">
        <w:rPr>
          <w:rFonts w:eastAsia="Times New Roman"/>
          <w:sz w:val="22"/>
          <w:szCs w:val="22"/>
        </w:rPr>
        <w:tab/>
      </w:r>
      <w:r w:rsidR="0086275F">
        <w:rPr>
          <w:rFonts w:eastAsia="Times New Roman"/>
          <w:sz w:val="22"/>
          <w:szCs w:val="22"/>
        </w:rPr>
        <w:t>Trust</w:t>
      </w:r>
    </w:p>
    <w:p w14:paraId="4A1B8C93" w14:textId="545B8924" w:rsidR="0086275F" w:rsidRDefault="00AB2F02" w:rsidP="001019F9">
      <w:pPr>
        <w:ind w:left="426"/>
        <w:rPr>
          <w:rFonts w:eastAsia="Times New Roman"/>
        </w:rPr>
      </w:pPr>
      <w:sdt>
        <w:sdtPr>
          <w:rPr>
            <w:rFonts w:eastAsia="Times New Roman"/>
            <w:sz w:val="22"/>
            <w:szCs w:val="22"/>
          </w:rPr>
          <w:id w:val="2643380"/>
          <w14:checkbox>
            <w14:checked w14:val="0"/>
            <w14:checkedState w14:val="2612" w14:font="MS Gothic"/>
            <w14:uncheckedState w14:val="2610" w14:font="MS Gothic"/>
          </w14:checkbox>
        </w:sdtPr>
        <w:sdtEndPr/>
        <w:sdtContent>
          <w:r w:rsidR="001019F9">
            <w:rPr>
              <w:rFonts w:ascii="MS Gothic" w:eastAsia="MS Gothic" w:hAnsi="MS Gothic" w:hint="eastAsia"/>
              <w:sz w:val="22"/>
              <w:szCs w:val="22"/>
            </w:rPr>
            <w:t>☐</w:t>
          </w:r>
        </w:sdtContent>
      </w:sdt>
      <w:r w:rsidR="001019F9">
        <w:rPr>
          <w:rFonts w:eastAsia="Times New Roman"/>
          <w:sz w:val="22"/>
          <w:szCs w:val="22"/>
        </w:rPr>
        <w:tab/>
      </w:r>
      <w:r w:rsidR="0086275F">
        <w:rPr>
          <w:rFonts w:eastAsia="Times New Roman"/>
          <w:sz w:val="22"/>
          <w:szCs w:val="22"/>
        </w:rPr>
        <w:t>Other (please specify)</w:t>
      </w:r>
    </w:p>
    <w:p w14:paraId="1DECB1B4" w14:textId="56A91B25" w:rsidR="0086275F" w:rsidRDefault="00AB2F02" w:rsidP="001019F9">
      <w:pPr>
        <w:ind w:left="426"/>
        <w:rPr>
          <w:rFonts w:eastAsia="Times New Roman"/>
        </w:rPr>
      </w:pPr>
      <w:sdt>
        <w:sdtPr>
          <w:rPr>
            <w:rFonts w:eastAsia="Times New Roman"/>
            <w:sz w:val="22"/>
            <w:szCs w:val="22"/>
          </w:rPr>
          <w:id w:val="1458829784"/>
          <w14:checkbox>
            <w14:checked w14:val="0"/>
            <w14:checkedState w14:val="2612" w14:font="MS Gothic"/>
            <w14:uncheckedState w14:val="2610" w14:font="MS Gothic"/>
          </w14:checkbox>
        </w:sdtPr>
        <w:sdtEndPr/>
        <w:sdtContent>
          <w:r w:rsidR="001019F9">
            <w:rPr>
              <w:rFonts w:ascii="MS Gothic" w:eastAsia="MS Gothic" w:hAnsi="MS Gothic" w:hint="eastAsia"/>
              <w:sz w:val="22"/>
              <w:szCs w:val="22"/>
            </w:rPr>
            <w:t>☐</w:t>
          </w:r>
        </w:sdtContent>
      </w:sdt>
      <w:r w:rsidR="001019F9">
        <w:rPr>
          <w:rFonts w:eastAsia="Times New Roman"/>
          <w:sz w:val="22"/>
          <w:szCs w:val="22"/>
        </w:rPr>
        <w:tab/>
      </w:r>
      <w:r w:rsidR="0086275F">
        <w:rPr>
          <w:rFonts w:eastAsia="Times New Roman"/>
          <w:sz w:val="22"/>
          <w:szCs w:val="22"/>
        </w:rPr>
        <w:t>Not yet incorporated</w:t>
      </w:r>
    </w:p>
    <w:p w14:paraId="36390285" w14:textId="3506597E" w:rsidR="0086275F" w:rsidRDefault="00AB2F02" w:rsidP="001019F9">
      <w:pPr>
        <w:ind w:left="426"/>
        <w:rPr>
          <w:rFonts w:eastAsia="Times New Roman"/>
        </w:rPr>
      </w:pPr>
      <w:sdt>
        <w:sdtPr>
          <w:rPr>
            <w:rFonts w:eastAsia="Times New Roman"/>
            <w:sz w:val="22"/>
            <w:szCs w:val="22"/>
          </w:rPr>
          <w:id w:val="1508787615"/>
          <w14:checkbox>
            <w14:checked w14:val="0"/>
            <w14:checkedState w14:val="2612" w14:font="MS Gothic"/>
            <w14:uncheckedState w14:val="2610" w14:font="MS Gothic"/>
          </w14:checkbox>
        </w:sdtPr>
        <w:sdtEndPr/>
        <w:sdtContent>
          <w:r w:rsidR="001019F9">
            <w:rPr>
              <w:rFonts w:ascii="MS Gothic" w:eastAsia="MS Gothic" w:hAnsi="MS Gothic" w:hint="eastAsia"/>
              <w:sz w:val="22"/>
              <w:szCs w:val="22"/>
            </w:rPr>
            <w:t>☐</w:t>
          </w:r>
        </w:sdtContent>
      </w:sdt>
      <w:r w:rsidR="001019F9">
        <w:rPr>
          <w:rFonts w:eastAsia="Times New Roman"/>
          <w:sz w:val="22"/>
          <w:szCs w:val="22"/>
        </w:rPr>
        <w:tab/>
      </w:r>
      <w:r w:rsidR="0086275F">
        <w:rPr>
          <w:rFonts w:eastAsia="Times New Roman"/>
          <w:sz w:val="22"/>
          <w:szCs w:val="22"/>
        </w:rPr>
        <w:t>I don’t have one</w:t>
      </w:r>
    </w:p>
    <w:p w14:paraId="45D71E96" w14:textId="308337F4" w:rsidR="0086275F" w:rsidRPr="0086275F" w:rsidRDefault="00AB2F02" w:rsidP="001019F9">
      <w:pPr>
        <w:ind w:left="426"/>
        <w:rPr>
          <w:rFonts w:eastAsia="Times New Roman"/>
        </w:rPr>
      </w:pPr>
      <w:sdt>
        <w:sdtPr>
          <w:rPr>
            <w:rFonts w:eastAsia="Times New Roman"/>
            <w:sz w:val="22"/>
            <w:szCs w:val="22"/>
          </w:rPr>
          <w:id w:val="-1146584679"/>
          <w14:checkbox>
            <w14:checked w14:val="0"/>
            <w14:checkedState w14:val="2612" w14:font="MS Gothic"/>
            <w14:uncheckedState w14:val="2610" w14:font="MS Gothic"/>
          </w14:checkbox>
        </w:sdtPr>
        <w:sdtEndPr/>
        <w:sdtContent>
          <w:r w:rsidR="001019F9">
            <w:rPr>
              <w:rFonts w:ascii="MS Gothic" w:eastAsia="MS Gothic" w:hAnsi="MS Gothic" w:hint="eastAsia"/>
              <w:sz w:val="22"/>
              <w:szCs w:val="22"/>
            </w:rPr>
            <w:t>☐</w:t>
          </w:r>
        </w:sdtContent>
      </w:sdt>
      <w:r w:rsidR="001019F9">
        <w:rPr>
          <w:rFonts w:eastAsia="Times New Roman"/>
          <w:sz w:val="22"/>
          <w:szCs w:val="22"/>
        </w:rPr>
        <w:tab/>
      </w:r>
      <w:r w:rsidR="0086275F" w:rsidRPr="0086275F">
        <w:rPr>
          <w:rFonts w:eastAsia="Times New Roman"/>
          <w:sz w:val="22"/>
          <w:szCs w:val="22"/>
        </w:rPr>
        <w:t>Registered charity</w:t>
      </w:r>
    </w:p>
    <w:p w14:paraId="68BD317D" w14:textId="4FA4060C" w:rsidR="0086275F" w:rsidRDefault="00AB2F02" w:rsidP="001019F9">
      <w:pPr>
        <w:ind w:left="426"/>
        <w:rPr>
          <w:rFonts w:eastAsia="Times New Roman"/>
        </w:rPr>
      </w:pPr>
      <w:sdt>
        <w:sdtPr>
          <w:rPr>
            <w:rFonts w:eastAsia="Times New Roman"/>
            <w:sz w:val="22"/>
            <w:szCs w:val="22"/>
          </w:rPr>
          <w:id w:val="-554706115"/>
          <w14:checkbox>
            <w14:checked w14:val="0"/>
            <w14:checkedState w14:val="2612" w14:font="MS Gothic"/>
            <w14:uncheckedState w14:val="2610" w14:font="MS Gothic"/>
          </w14:checkbox>
        </w:sdtPr>
        <w:sdtEndPr/>
        <w:sdtContent>
          <w:r w:rsidR="001019F9">
            <w:rPr>
              <w:rFonts w:ascii="MS Gothic" w:eastAsia="MS Gothic" w:hAnsi="MS Gothic" w:hint="eastAsia"/>
              <w:sz w:val="22"/>
              <w:szCs w:val="22"/>
            </w:rPr>
            <w:t>☐</w:t>
          </w:r>
        </w:sdtContent>
      </w:sdt>
      <w:r w:rsidR="001019F9">
        <w:rPr>
          <w:rFonts w:eastAsia="Times New Roman"/>
          <w:sz w:val="22"/>
          <w:szCs w:val="22"/>
        </w:rPr>
        <w:tab/>
      </w:r>
      <w:r w:rsidR="0086275F">
        <w:rPr>
          <w:rFonts w:eastAsia="Times New Roman"/>
          <w:sz w:val="22"/>
          <w:szCs w:val="22"/>
        </w:rPr>
        <w:t>Unregistered charity</w:t>
      </w:r>
    </w:p>
    <w:tbl>
      <w:tblPr>
        <w:tblStyle w:val="TableGrid"/>
        <w:tblpPr w:leftFromText="180" w:rightFromText="180" w:vertAnchor="text" w:horzAnchor="margin" w:tblpXSpec="right" w:tblpY="-27"/>
        <w:tblW w:w="0" w:type="auto"/>
        <w:tblLook w:val="04A0" w:firstRow="1" w:lastRow="0" w:firstColumn="1" w:lastColumn="0" w:noHBand="0" w:noVBand="1"/>
      </w:tblPr>
      <w:tblGrid>
        <w:gridCol w:w="5954"/>
      </w:tblGrid>
      <w:tr w:rsidR="000E4678" w14:paraId="239A1B5C" w14:textId="77777777" w:rsidTr="000E4678">
        <w:tc>
          <w:tcPr>
            <w:tcW w:w="5954" w:type="dxa"/>
          </w:tcPr>
          <w:p w14:paraId="327A945A" w14:textId="77777777" w:rsidR="000E4678" w:rsidRDefault="000E4678" w:rsidP="000E4678">
            <w:pPr>
              <w:rPr>
                <w:rFonts w:eastAsia="Times New Roman"/>
              </w:rPr>
            </w:pPr>
          </w:p>
        </w:tc>
      </w:tr>
    </w:tbl>
    <w:p w14:paraId="3D206FD0" w14:textId="6288DAF1" w:rsidR="0086275F" w:rsidRDefault="00AB2F02" w:rsidP="001019F9">
      <w:pPr>
        <w:ind w:left="426"/>
        <w:rPr>
          <w:rFonts w:eastAsia="Times New Roman"/>
          <w:sz w:val="22"/>
          <w:szCs w:val="22"/>
        </w:rPr>
      </w:pPr>
      <w:sdt>
        <w:sdtPr>
          <w:rPr>
            <w:rFonts w:eastAsia="Times New Roman"/>
            <w:sz w:val="22"/>
            <w:szCs w:val="22"/>
          </w:rPr>
          <w:id w:val="419752217"/>
          <w14:checkbox>
            <w14:checked w14:val="0"/>
            <w14:checkedState w14:val="2612" w14:font="MS Gothic"/>
            <w14:uncheckedState w14:val="2610" w14:font="MS Gothic"/>
          </w14:checkbox>
        </w:sdtPr>
        <w:sdtEndPr/>
        <w:sdtContent>
          <w:r w:rsidR="001019F9">
            <w:rPr>
              <w:rFonts w:ascii="MS Gothic" w:eastAsia="MS Gothic" w:hAnsi="MS Gothic" w:hint="eastAsia"/>
              <w:sz w:val="22"/>
              <w:szCs w:val="22"/>
            </w:rPr>
            <w:t>☐</w:t>
          </w:r>
        </w:sdtContent>
      </w:sdt>
      <w:r w:rsidR="001019F9">
        <w:rPr>
          <w:rFonts w:eastAsia="Times New Roman"/>
          <w:sz w:val="22"/>
          <w:szCs w:val="22"/>
        </w:rPr>
        <w:tab/>
      </w:r>
      <w:r w:rsidR="006A33CD" w:rsidRPr="006A33CD">
        <w:rPr>
          <w:rFonts w:eastAsia="Times New Roman"/>
          <w:sz w:val="22"/>
          <w:szCs w:val="22"/>
        </w:rPr>
        <w:t xml:space="preserve">Other (please specify) </w:t>
      </w:r>
    </w:p>
    <w:p w14:paraId="75271C33" w14:textId="77777777" w:rsidR="001019F9" w:rsidRPr="006A33CD" w:rsidRDefault="001019F9" w:rsidP="001019F9">
      <w:pPr>
        <w:rPr>
          <w:rFonts w:eastAsia="Times New Roman"/>
        </w:rPr>
      </w:pPr>
    </w:p>
    <w:p w14:paraId="206E4B84" w14:textId="218A1E98" w:rsidR="0086275F" w:rsidRPr="001019F9" w:rsidRDefault="0086275F" w:rsidP="00E32E31">
      <w:pPr>
        <w:numPr>
          <w:ilvl w:val="0"/>
          <w:numId w:val="1"/>
        </w:numPr>
        <w:rPr>
          <w:rFonts w:eastAsia="Times New Roman"/>
        </w:rPr>
      </w:pPr>
      <w:r>
        <w:rPr>
          <w:rFonts w:eastAsia="Times New Roman"/>
          <w:sz w:val="22"/>
          <w:szCs w:val="22"/>
        </w:rPr>
        <w:t>Tell us about your</w:t>
      </w:r>
      <w:r w:rsidR="00E32E31">
        <w:rPr>
          <w:rFonts w:eastAsia="Times New Roman"/>
          <w:sz w:val="22"/>
          <w:szCs w:val="22"/>
        </w:rPr>
        <w:t xml:space="preserve"> festival/</w:t>
      </w:r>
      <w:r>
        <w:rPr>
          <w:rFonts w:eastAsia="Times New Roman"/>
          <w:sz w:val="22"/>
          <w:szCs w:val="22"/>
        </w:rPr>
        <w:t xml:space="preserve"> organisation</w:t>
      </w:r>
      <w:r w:rsidR="00E32E31">
        <w:rPr>
          <w:rFonts w:eastAsia="Times New Roman"/>
          <w:sz w:val="22"/>
          <w:szCs w:val="22"/>
        </w:rPr>
        <w:t xml:space="preserve">, the work that you do and briefly tell us a bit about your </w:t>
      </w:r>
      <w:r w:rsidRPr="00E32E31">
        <w:rPr>
          <w:rFonts w:eastAsia="Times New Roman"/>
          <w:sz w:val="22"/>
          <w:szCs w:val="22"/>
        </w:rPr>
        <w:t>experience and track record</w:t>
      </w:r>
      <w:r w:rsidR="0060465A">
        <w:rPr>
          <w:rFonts w:eastAsia="Times New Roman"/>
          <w:sz w:val="22"/>
          <w:szCs w:val="22"/>
        </w:rPr>
        <w:t xml:space="preserve"> (max </w:t>
      </w:r>
      <w:r w:rsidR="00AC380D">
        <w:rPr>
          <w:rFonts w:eastAsia="Times New Roman"/>
          <w:sz w:val="22"/>
          <w:szCs w:val="22"/>
        </w:rPr>
        <w:t>150 words)</w:t>
      </w:r>
    </w:p>
    <w:tbl>
      <w:tblPr>
        <w:tblStyle w:val="TableGrid"/>
        <w:tblW w:w="0" w:type="auto"/>
        <w:tblLook w:val="04A0" w:firstRow="1" w:lastRow="0" w:firstColumn="1" w:lastColumn="0" w:noHBand="0" w:noVBand="1"/>
      </w:tblPr>
      <w:tblGrid>
        <w:gridCol w:w="9016"/>
      </w:tblGrid>
      <w:tr w:rsidR="001019F9" w14:paraId="2ED5B89B" w14:textId="77777777" w:rsidTr="001019F9">
        <w:tc>
          <w:tcPr>
            <w:tcW w:w="9016" w:type="dxa"/>
          </w:tcPr>
          <w:p w14:paraId="253EE858" w14:textId="77777777" w:rsidR="001019F9" w:rsidRDefault="001019F9" w:rsidP="001019F9">
            <w:pPr>
              <w:rPr>
                <w:rFonts w:eastAsia="Times New Roman"/>
              </w:rPr>
            </w:pPr>
          </w:p>
          <w:p w14:paraId="18418845" w14:textId="77777777" w:rsidR="001019F9" w:rsidRDefault="001019F9" w:rsidP="001019F9">
            <w:pPr>
              <w:rPr>
                <w:rFonts w:eastAsia="Times New Roman"/>
              </w:rPr>
            </w:pPr>
          </w:p>
          <w:p w14:paraId="4686E5C0" w14:textId="77777777" w:rsidR="001019F9" w:rsidRDefault="001019F9" w:rsidP="001019F9">
            <w:pPr>
              <w:rPr>
                <w:rFonts w:eastAsia="Times New Roman"/>
              </w:rPr>
            </w:pPr>
          </w:p>
          <w:p w14:paraId="776CD2D2" w14:textId="77777777" w:rsidR="001019F9" w:rsidRDefault="001019F9" w:rsidP="001019F9">
            <w:pPr>
              <w:rPr>
                <w:rFonts w:eastAsia="Times New Roman"/>
              </w:rPr>
            </w:pPr>
          </w:p>
          <w:p w14:paraId="5AD4CD13" w14:textId="77777777" w:rsidR="001019F9" w:rsidRDefault="001019F9" w:rsidP="001019F9">
            <w:pPr>
              <w:rPr>
                <w:rFonts w:eastAsia="Times New Roman"/>
              </w:rPr>
            </w:pPr>
          </w:p>
          <w:p w14:paraId="3EE69458" w14:textId="24E0B036" w:rsidR="001019F9" w:rsidRDefault="001019F9" w:rsidP="001019F9">
            <w:pPr>
              <w:rPr>
                <w:rFonts w:eastAsia="Times New Roman"/>
              </w:rPr>
            </w:pPr>
          </w:p>
        </w:tc>
      </w:tr>
    </w:tbl>
    <w:p w14:paraId="20D16C9A" w14:textId="77777777" w:rsidR="001019F9" w:rsidRPr="00E32E31" w:rsidRDefault="001019F9" w:rsidP="001019F9">
      <w:pPr>
        <w:rPr>
          <w:rFonts w:eastAsia="Times New Roman"/>
        </w:rPr>
      </w:pPr>
    </w:p>
    <w:p w14:paraId="4253CF56" w14:textId="1FB22BFC" w:rsidR="0086275F" w:rsidRPr="001019F9" w:rsidRDefault="0086275F" w:rsidP="0086275F">
      <w:pPr>
        <w:numPr>
          <w:ilvl w:val="0"/>
          <w:numId w:val="1"/>
        </w:numPr>
        <w:rPr>
          <w:rFonts w:eastAsia="Times New Roman"/>
        </w:rPr>
      </w:pPr>
      <w:r>
        <w:rPr>
          <w:rFonts w:eastAsia="Times New Roman"/>
          <w:sz w:val="22"/>
          <w:szCs w:val="22"/>
        </w:rPr>
        <w:t xml:space="preserve">Tell us about the skills and experience </w:t>
      </w:r>
      <w:r w:rsidR="006C16B4">
        <w:rPr>
          <w:rFonts w:eastAsia="Times New Roman"/>
          <w:sz w:val="22"/>
          <w:szCs w:val="22"/>
        </w:rPr>
        <w:t xml:space="preserve">of </w:t>
      </w:r>
      <w:r>
        <w:rPr>
          <w:rFonts w:eastAsia="Times New Roman"/>
          <w:sz w:val="22"/>
          <w:szCs w:val="22"/>
        </w:rPr>
        <w:t xml:space="preserve">the </w:t>
      </w:r>
      <w:r w:rsidR="006C16B4">
        <w:rPr>
          <w:rFonts w:eastAsia="Times New Roman"/>
          <w:sz w:val="22"/>
          <w:szCs w:val="22"/>
        </w:rPr>
        <w:t>festival/event</w:t>
      </w:r>
      <w:r>
        <w:rPr>
          <w:rFonts w:eastAsia="Times New Roman"/>
          <w:sz w:val="22"/>
          <w:szCs w:val="22"/>
        </w:rPr>
        <w:t xml:space="preserve"> team, including volunteers</w:t>
      </w:r>
      <w:r w:rsidR="00AC380D">
        <w:rPr>
          <w:rFonts w:eastAsia="Times New Roman"/>
          <w:sz w:val="22"/>
          <w:szCs w:val="22"/>
        </w:rPr>
        <w:t xml:space="preserve"> (max 150 words)</w:t>
      </w:r>
    </w:p>
    <w:tbl>
      <w:tblPr>
        <w:tblStyle w:val="TableGrid"/>
        <w:tblW w:w="0" w:type="auto"/>
        <w:tblLook w:val="04A0" w:firstRow="1" w:lastRow="0" w:firstColumn="1" w:lastColumn="0" w:noHBand="0" w:noVBand="1"/>
      </w:tblPr>
      <w:tblGrid>
        <w:gridCol w:w="9016"/>
      </w:tblGrid>
      <w:tr w:rsidR="001019F9" w14:paraId="289E6451" w14:textId="77777777" w:rsidTr="001019F9">
        <w:tc>
          <w:tcPr>
            <w:tcW w:w="9016" w:type="dxa"/>
          </w:tcPr>
          <w:p w14:paraId="16264F31" w14:textId="77777777" w:rsidR="001019F9" w:rsidRDefault="001019F9" w:rsidP="001019F9">
            <w:pPr>
              <w:rPr>
                <w:rFonts w:eastAsia="Times New Roman"/>
              </w:rPr>
            </w:pPr>
          </w:p>
          <w:p w14:paraId="0AC9E00D" w14:textId="77777777" w:rsidR="001019F9" w:rsidRDefault="001019F9" w:rsidP="001019F9">
            <w:pPr>
              <w:rPr>
                <w:rFonts w:eastAsia="Times New Roman"/>
              </w:rPr>
            </w:pPr>
          </w:p>
          <w:p w14:paraId="4027D5F9" w14:textId="77777777" w:rsidR="001019F9" w:rsidRDefault="001019F9" w:rsidP="001019F9">
            <w:pPr>
              <w:rPr>
                <w:rFonts w:eastAsia="Times New Roman"/>
              </w:rPr>
            </w:pPr>
          </w:p>
          <w:p w14:paraId="2211A8E7" w14:textId="77777777" w:rsidR="001019F9" w:rsidRDefault="001019F9" w:rsidP="001019F9">
            <w:pPr>
              <w:rPr>
                <w:rFonts w:eastAsia="Times New Roman"/>
              </w:rPr>
            </w:pPr>
          </w:p>
          <w:p w14:paraId="254AE5EE" w14:textId="77777777" w:rsidR="001019F9" w:rsidRDefault="001019F9" w:rsidP="001019F9">
            <w:pPr>
              <w:rPr>
                <w:rFonts w:eastAsia="Times New Roman"/>
              </w:rPr>
            </w:pPr>
          </w:p>
          <w:p w14:paraId="129CE8DF" w14:textId="1A896DED" w:rsidR="001019F9" w:rsidRDefault="001019F9" w:rsidP="001019F9">
            <w:pPr>
              <w:rPr>
                <w:rFonts w:eastAsia="Times New Roman"/>
              </w:rPr>
            </w:pPr>
          </w:p>
        </w:tc>
      </w:tr>
    </w:tbl>
    <w:p w14:paraId="14BB9A7C" w14:textId="77777777" w:rsidR="001019F9" w:rsidRDefault="001019F9" w:rsidP="001019F9">
      <w:pPr>
        <w:rPr>
          <w:rFonts w:eastAsia="Times New Roman"/>
        </w:rPr>
      </w:pPr>
    </w:p>
    <w:p w14:paraId="2445DB8E" w14:textId="1F102760" w:rsidR="0086275F" w:rsidRPr="00772C9E" w:rsidRDefault="0086275F" w:rsidP="0086275F">
      <w:pPr>
        <w:numPr>
          <w:ilvl w:val="0"/>
          <w:numId w:val="1"/>
        </w:numPr>
        <w:rPr>
          <w:rFonts w:eastAsia="Times New Roman"/>
        </w:rPr>
      </w:pPr>
      <w:r>
        <w:rPr>
          <w:rFonts w:eastAsia="Times New Roman"/>
          <w:sz w:val="22"/>
          <w:szCs w:val="22"/>
        </w:rPr>
        <w:t xml:space="preserve">Tell us about </w:t>
      </w:r>
      <w:r w:rsidR="00772C9E">
        <w:rPr>
          <w:rFonts w:eastAsia="Times New Roman"/>
          <w:sz w:val="22"/>
          <w:szCs w:val="22"/>
        </w:rPr>
        <w:t xml:space="preserve">the </w:t>
      </w:r>
      <w:r w:rsidR="00D65622" w:rsidRPr="006A33CD">
        <w:rPr>
          <w:rFonts w:eastAsia="Times New Roman"/>
          <w:sz w:val="22"/>
          <w:szCs w:val="22"/>
        </w:rPr>
        <w:t xml:space="preserve">event/festival/live artwork </w:t>
      </w:r>
      <w:r w:rsidR="006A33CD">
        <w:rPr>
          <w:rFonts w:eastAsia="Times New Roman"/>
          <w:sz w:val="22"/>
          <w:szCs w:val="22"/>
        </w:rPr>
        <w:t>you’re</w:t>
      </w:r>
      <w:r w:rsidR="00772C9E">
        <w:rPr>
          <w:rFonts w:eastAsia="Times New Roman"/>
          <w:sz w:val="22"/>
          <w:szCs w:val="22"/>
        </w:rPr>
        <w:t xml:space="preserve"> applying for; </w:t>
      </w:r>
      <w:r>
        <w:rPr>
          <w:rFonts w:eastAsia="Times New Roman"/>
          <w:sz w:val="22"/>
          <w:szCs w:val="22"/>
        </w:rPr>
        <w:t>Please demonstrate alignment to HAZ goal</w:t>
      </w:r>
      <w:r w:rsidR="00772C9E">
        <w:rPr>
          <w:rFonts w:eastAsia="Times New Roman"/>
          <w:sz w:val="22"/>
          <w:szCs w:val="22"/>
        </w:rPr>
        <w:t xml:space="preserve">s </w:t>
      </w:r>
      <w:proofErr w:type="gramStart"/>
      <w:r w:rsidR="00772C9E">
        <w:rPr>
          <w:rFonts w:eastAsia="Times New Roman"/>
          <w:sz w:val="22"/>
          <w:szCs w:val="22"/>
        </w:rPr>
        <w:t>of;</w:t>
      </w:r>
      <w:proofErr w:type="gramEnd"/>
      <w:r w:rsidR="00772C9E">
        <w:rPr>
          <w:rFonts w:eastAsia="Times New Roman"/>
          <w:sz w:val="22"/>
          <w:szCs w:val="22"/>
        </w:rPr>
        <w:t xml:space="preserve"> </w:t>
      </w:r>
    </w:p>
    <w:p w14:paraId="29CA8D88" w14:textId="6183FD9B" w:rsidR="00772C9E" w:rsidRPr="00BE6441" w:rsidRDefault="00772C9E" w:rsidP="00BE6441">
      <w:pPr>
        <w:numPr>
          <w:ilvl w:val="3"/>
          <w:numId w:val="6"/>
        </w:numPr>
        <w:rPr>
          <w:rFonts w:eastAsia="Times New Roman"/>
        </w:rPr>
      </w:pPr>
      <w:r w:rsidRPr="00BE6441">
        <w:rPr>
          <w:rFonts w:eastAsia="Times New Roman"/>
        </w:rPr>
        <w:t xml:space="preserve">Increases footfall </w:t>
      </w:r>
      <w:r w:rsidR="00BE6441" w:rsidRPr="00BE6441">
        <w:rPr>
          <w:rFonts w:eastAsia="Times New Roman"/>
        </w:rPr>
        <w:t xml:space="preserve">to </w:t>
      </w:r>
      <w:r w:rsidR="00BE6441">
        <w:rPr>
          <w:rFonts w:eastAsia="Times New Roman"/>
        </w:rPr>
        <w:t xml:space="preserve">Lincoln </w:t>
      </w:r>
      <w:r w:rsidR="00BE6441" w:rsidRPr="00BE6441">
        <w:rPr>
          <w:rFonts w:eastAsia="Times New Roman"/>
        </w:rPr>
        <w:t>High Street</w:t>
      </w:r>
    </w:p>
    <w:p w14:paraId="01FA8968" w14:textId="199FC682" w:rsidR="00772C9E" w:rsidRPr="00BE6441" w:rsidRDefault="00BE6441" w:rsidP="00BE6441">
      <w:pPr>
        <w:numPr>
          <w:ilvl w:val="3"/>
          <w:numId w:val="6"/>
        </w:numPr>
        <w:rPr>
          <w:rFonts w:eastAsia="Times New Roman"/>
        </w:rPr>
      </w:pPr>
      <w:r w:rsidRPr="00BE6441">
        <w:rPr>
          <w:rFonts w:eastAsia="Times New Roman"/>
        </w:rPr>
        <w:t>Is located within the HSHAZ g</w:t>
      </w:r>
      <w:r w:rsidR="00772C9E" w:rsidRPr="00BE6441">
        <w:rPr>
          <w:rFonts w:eastAsia="Times New Roman"/>
        </w:rPr>
        <w:t>eographic area</w:t>
      </w:r>
    </w:p>
    <w:p w14:paraId="239FC767" w14:textId="5B5179C0" w:rsidR="00772C9E" w:rsidRPr="00BE6441" w:rsidRDefault="00772C9E" w:rsidP="00BE6441">
      <w:pPr>
        <w:numPr>
          <w:ilvl w:val="3"/>
          <w:numId w:val="6"/>
        </w:numPr>
        <w:rPr>
          <w:rFonts w:eastAsia="Times New Roman"/>
        </w:rPr>
      </w:pPr>
      <w:r w:rsidRPr="00BE6441">
        <w:rPr>
          <w:rFonts w:eastAsia="Times New Roman"/>
        </w:rPr>
        <w:t>Celebrate</w:t>
      </w:r>
      <w:r w:rsidR="00BE6441" w:rsidRPr="00BE6441">
        <w:rPr>
          <w:rFonts w:eastAsia="Times New Roman"/>
        </w:rPr>
        <w:t>s</w:t>
      </w:r>
      <w:r w:rsidRPr="00BE6441">
        <w:rPr>
          <w:rFonts w:eastAsia="Times New Roman"/>
        </w:rPr>
        <w:t xml:space="preserve"> the</w:t>
      </w:r>
      <w:r w:rsidR="00BE6441" w:rsidRPr="00BE6441">
        <w:rPr>
          <w:rFonts w:eastAsia="Times New Roman"/>
        </w:rPr>
        <w:t xml:space="preserve"> diverse</w:t>
      </w:r>
      <w:r w:rsidRPr="00BE6441">
        <w:rPr>
          <w:rFonts w:eastAsia="Times New Roman"/>
        </w:rPr>
        <w:t xml:space="preserve"> history and communit</w:t>
      </w:r>
      <w:r w:rsidR="00BE6441">
        <w:rPr>
          <w:rFonts w:eastAsia="Times New Roman"/>
        </w:rPr>
        <w:t>ies</w:t>
      </w:r>
      <w:r w:rsidRPr="00BE6441">
        <w:rPr>
          <w:rFonts w:eastAsia="Times New Roman"/>
        </w:rPr>
        <w:t xml:space="preserve"> </w:t>
      </w:r>
      <w:r w:rsidR="00BE6441" w:rsidRPr="00BE6441">
        <w:rPr>
          <w:rFonts w:eastAsia="Times New Roman"/>
        </w:rPr>
        <w:t>of Lincoln</w:t>
      </w:r>
    </w:p>
    <w:p w14:paraId="07F88FE4" w14:textId="42F10FCC" w:rsidR="00BE6441" w:rsidRDefault="00BE6441" w:rsidP="00BE6441">
      <w:pPr>
        <w:numPr>
          <w:ilvl w:val="3"/>
          <w:numId w:val="6"/>
        </w:numPr>
        <w:rPr>
          <w:rFonts w:eastAsia="Times New Roman"/>
        </w:rPr>
      </w:pPr>
      <w:r w:rsidRPr="00BE6441">
        <w:rPr>
          <w:rFonts w:eastAsia="Times New Roman"/>
        </w:rPr>
        <w:t>Is accessible to all</w:t>
      </w:r>
    </w:p>
    <w:p w14:paraId="34F7EC5D" w14:textId="77777777" w:rsidR="00051A7F" w:rsidRDefault="00051A7F" w:rsidP="00051A7F">
      <w:pPr>
        <w:ind w:left="1440"/>
        <w:rPr>
          <w:rFonts w:eastAsia="Times New Roman"/>
        </w:rPr>
      </w:pPr>
    </w:p>
    <w:tbl>
      <w:tblPr>
        <w:tblStyle w:val="TableGrid"/>
        <w:tblW w:w="0" w:type="auto"/>
        <w:tblLook w:val="04A0" w:firstRow="1" w:lastRow="0" w:firstColumn="1" w:lastColumn="0" w:noHBand="0" w:noVBand="1"/>
      </w:tblPr>
      <w:tblGrid>
        <w:gridCol w:w="9016"/>
      </w:tblGrid>
      <w:tr w:rsidR="001019F9" w14:paraId="1EE52541" w14:textId="77777777" w:rsidTr="001019F9">
        <w:tc>
          <w:tcPr>
            <w:tcW w:w="9016" w:type="dxa"/>
          </w:tcPr>
          <w:p w14:paraId="53127D2D" w14:textId="77777777" w:rsidR="001019F9" w:rsidRDefault="001019F9" w:rsidP="001019F9">
            <w:pPr>
              <w:rPr>
                <w:rFonts w:eastAsia="Times New Roman"/>
              </w:rPr>
            </w:pPr>
          </w:p>
          <w:p w14:paraId="009A318E" w14:textId="77777777" w:rsidR="001019F9" w:rsidRDefault="001019F9" w:rsidP="001019F9">
            <w:pPr>
              <w:rPr>
                <w:rFonts w:eastAsia="Times New Roman"/>
              </w:rPr>
            </w:pPr>
          </w:p>
          <w:p w14:paraId="61B88A88" w14:textId="77777777" w:rsidR="001019F9" w:rsidRDefault="001019F9" w:rsidP="001019F9">
            <w:pPr>
              <w:rPr>
                <w:rFonts w:eastAsia="Times New Roman"/>
              </w:rPr>
            </w:pPr>
          </w:p>
          <w:p w14:paraId="57C730F9" w14:textId="77777777" w:rsidR="001019F9" w:rsidRDefault="001019F9" w:rsidP="001019F9">
            <w:pPr>
              <w:rPr>
                <w:rFonts w:eastAsia="Times New Roman"/>
              </w:rPr>
            </w:pPr>
          </w:p>
          <w:p w14:paraId="3A45118E" w14:textId="77777777" w:rsidR="001019F9" w:rsidRDefault="001019F9" w:rsidP="001019F9">
            <w:pPr>
              <w:rPr>
                <w:rFonts w:eastAsia="Times New Roman"/>
              </w:rPr>
            </w:pPr>
          </w:p>
          <w:p w14:paraId="73DA4125" w14:textId="77777777" w:rsidR="001019F9" w:rsidRDefault="001019F9" w:rsidP="001019F9">
            <w:pPr>
              <w:rPr>
                <w:rFonts w:eastAsia="Times New Roman"/>
              </w:rPr>
            </w:pPr>
          </w:p>
          <w:p w14:paraId="72B1826B" w14:textId="06BF4C2E" w:rsidR="001019F9" w:rsidRDefault="001019F9" w:rsidP="001019F9">
            <w:pPr>
              <w:rPr>
                <w:rFonts w:eastAsia="Times New Roman"/>
              </w:rPr>
            </w:pPr>
          </w:p>
        </w:tc>
      </w:tr>
    </w:tbl>
    <w:p w14:paraId="4939E95A" w14:textId="77777777" w:rsidR="001019F9" w:rsidRPr="00BE6441" w:rsidRDefault="001019F9" w:rsidP="001019F9">
      <w:pPr>
        <w:rPr>
          <w:rFonts w:eastAsia="Times New Roman"/>
        </w:rPr>
      </w:pPr>
    </w:p>
    <w:tbl>
      <w:tblPr>
        <w:tblStyle w:val="TableGrid"/>
        <w:tblpPr w:leftFromText="180" w:rightFromText="180" w:vertAnchor="text" w:horzAnchor="page" w:tblpX="5776" w:tblpY="113"/>
        <w:tblW w:w="0" w:type="auto"/>
        <w:tblLook w:val="04A0" w:firstRow="1" w:lastRow="0" w:firstColumn="1" w:lastColumn="0" w:noHBand="0" w:noVBand="1"/>
      </w:tblPr>
      <w:tblGrid>
        <w:gridCol w:w="3001"/>
      </w:tblGrid>
      <w:tr w:rsidR="001019F9" w14:paraId="0177A808" w14:textId="77777777" w:rsidTr="001019F9">
        <w:trPr>
          <w:trHeight w:val="540"/>
        </w:trPr>
        <w:tc>
          <w:tcPr>
            <w:tcW w:w="3001" w:type="dxa"/>
          </w:tcPr>
          <w:p w14:paraId="70AB94C8" w14:textId="77777777" w:rsidR="001019F9" w:rsidRDefault="001019F9" w:rsidP="001019F9">
            <w:pPr>
              <w:rPr>
                <w:rFonts w:eastAsia="Times New Roman"/>
              </w:rPr>
            </w:pPr>
            <w:r>
              <w:rPr>
                <w:rFonts w:eastAsia="Times New Roman"/>
              </w:rPr>
              <w:t>£</w:t>
            </w:r>
          </w:p>
        </w:tc>
      </w:tr>
    </w:tbl>
    <w:p w14:paraId="233137DB" w14:textId="26B2F999" w:rsidR="006A33CD" w:rsidRPr="006A33CD" w:rsidRDefault="00772C9E" w:rsidP="006A33CD">
      <w:pPr>
        <w:numPr>
          <w:ilvl w:val="0"/>
          <w:numId w:val="1"/>
        </w:numPr>
        <w:rPr>
          <w:rFonts w:eastAsia="Times New Roman"/>
        </w:rPr>
      </w:pPr>
      <w:r>
        <w:rPr>
          <w:rFonts w:eastAsia="Times New Roman"/>
          <w:sz w:val="22"/>
          <w:szCs w:val="22"/>
        </w:rPr>
        <w:t>How much do you want to apply for?</w:t>
      </w:r>
    </w:p>
    <w:p w14:paraId="3B1E1B14" w14:textId="392AA6B5" w:rsidR="006A33CD" w:rsidRDefault="006A33CD" w:rsidP="006A33CD">
      <w:pPr>
        <w:ind w:left="720"/>
        <w:rPr>
          <w:rFonts w:eastAsia="Times New Roman"/>
        </w:rPr>
      </w:pPr>
    </w:p>
    <w:p w14:paraId="344A4F89" w14:textId="77777777" w:rsidR="001019F9" w:rsidRDefault="001019F9" w:rsidP="006A33CD">
      <w:pPr>
        <w:ind w:left="720"/>
        <w:rPr>
          <w:rFonts w:eastAsia="Times New Roman"/>
        </w:rPr>
      </w:pPr>
    </w:p>
    <w:p w14:paraId="09C5836E" w14:textId="21DA162F" w:rsidR="00772C9E" w:rsidRPr="001019F9" w:rsidRDefault="00772C9E" w:rsidP="006A33CD">
      <w:pPr>
        <w:numPr>
          <w:ilvl w:val="0"/>
          <w:numId w:val="1"/>
        </w:numPr>
        <w:rPr>
          <w:rFonts w:eastAsia="Times New Roman"/>
        </w:rPr>
      </w:pPr>
      <w:r w:rsidRPr="006A33CD">
        <w:t xml:space="preserve">What is the total cost of your </w:t>
      </w:r>
      <w:r w:rsidR="006A33CD" w:rsidRPr="006A33CD">
        <w:t xml:space="preserve">event/festival/live artwork? Please </w:t>
      </w:r>
      <w:r w:rsidRPr="006A33CD">
        <w:t xml:space="preserve">detail any match </w:t>
      </w:r>
      <w:r w:rsidR="006A33CD" w:rsidRPr="006A33CD">
        <w:t>secured</w:t>
      </w:r>
      <w:r w:rsidRPr="006A33CD">
        <w:t xml:space="preserve"> or applied for (please include in-kind</w:t>
      </w:r>
      <w:r w:rsidR="006A33CD" w:rsidRPr="006A33CD">
        <w:t xml:space="preserve"> support </w:t>
      </w:r>
      <w:proofErr w:type="spellStart"/>
      <w:proofErr w:type="gramStart"/>
      <w:r w:rsidR="006A33CD" w:rsidRPr="006A33CD">
        <w:t>eg</w:t>
      </w:r>
      <w:proofErr w:type="spellEnd"/>
      <w:proofErr w:type="gramEnd"/>
      <w:r w:rsidR="006A33CD" w:rsidRPr="006A33CD">
        <w:t xml:space="preserve"> </w:t>
      </w:r>
      <w:r w:rsidRPr="006A33CD">
        <w:t>volunteer</w:t>
      </w:r>
      <w:r w:rsidR="006A33CD" w:rsidRPr="006A33CD">
        <w:t xml:space="preserve"> support</w:t>
      </w:r>
      <w:r w:rsidRPr="006A33CD">
        <w:t>/use of venues)</w:t>
      </w:r>
    </w:p>
    <w:tbl>
      <w:tblPr>
        <w:tblStyle w:val="TableGrid"/>
        <w:tblW w:w="0" w:type="auto"/>
        <w:tblLook w:val="04A0" w:firstRow="1" w:lastRow="0" w:firstColumn="1" w:lastColumn="0" w:noHBand="0" w:noVBand="1"/>
      </w:tblPr>
      <w:tblGrid>
        <w:gridCol w:w="9016"/>
      </w:tblGrid>
      <w:tr w:rsidR="001019F9" w14:paraId="31EFC194" w14:textId="77777777" w:rsidTr="001019F9">
        <w:tc>
          <w:tcPr>
            <w:tcW w:w="9016" w:type="dxa"/>
          </w:tcPr>
          <w:p w14:paraId="5D4A6682" w14:textId="77777777" w:rsidR="001019F9" w:rsidRDefault="001019F9" w:rsidP="001019F9">
            <w:pPr>
              <w:rPr>
                <w:rFonts w:eastAsia="Times New Roman"/>
              </w:rPr>
            </w:pPr>
          </w:p>
          <w:p w14:paraId="0DDE7E68" w14:textId="77777777" w:rsidR="001019F9" w:rsidRDefault="001019F9" w:rsidP="001019F9">
            <w:pPr>
              <w:rPr>
                <w:rFonts w:eastAsia="Times New Roman"/>
              </w:rPr>
            </w:pPr>
          </w:p>
          <w:p w14:paraId="4E8E584C" w14:textId="77777777" w:rsidR="001019F9" w:rsidRDefault="001019F9" w:rsidP="001019F9">
            <w:pPr>
              <w:rPr>
                <w:rFonts w:eastAsia="Times New Roman"/>
              </w:rPr>
            </w:pPr>
          </w:p>
          <w:p w14:paraId="00F0D388" w14:textId="2BA40631" w:rsidR="001019F9" w:rsidRDefault="001019F9" w:rsidP="001019F9">
            <w:pPr>
              <w:rPr>
                <w:rFonts w:eastAsia="Times New Roman"/>
              </w:rPr>
            </w:pPr>
          </w:p>
        </w:tc>
      </w:tr>
    </w:tbl>
    <w:p w14:paraId="4691D3A1" w14:textId="77777777" w:rsidR="001019F9" w:rsidRPr="006A33CD" w:rsidRDefault="001019F9" w:rsidP="001019F9">
      <w:pPr>
        <w:rPr>
          <w:rFonts w:eastAsia="Times New Roman"/>
        </w:rPr>
      </w:pPr>
    </w:p>
    <w:p w14:paraId="27048ABD" w14:textId="15F70F09" w:rsidR="0086275F" w:rsidRPr="00772C9E" w:rsidRDefault="0086275F" w:rsidP="0086275F">
      <w:pPr>
        <w:numPr>
          <w:ilvl w:val="0"/>
          <w:numId w:val="1"/>
        </w:numPr>
        <w:rPr>
          <w:rFonts w:eastAsia="Times New Roman"/>
        </w:rPr>
      </w:pPr>
      <w:r>
        <w:rPr>
          <w:rFonts w:eastAsia="Times New Roman"/>
          <w:sz w:val="22"/>
          <w:szCs w:val="22"/>
        </w:rPr>
        <w:t>Please outline the proposed use of grant</w:t>
      </w:r>
      <w:r w:rsidR="006A33CD">
        <w:rPr>
          <w:rFonts w:eastAsia="Times New Roman"/>
          <w:sz w:val="22"/>
          <w:szCs w:val="22"/>
        </w:rPr>
        <w:t>:</w:t>
      </w:r>
    </w:p>
    <w:tbl>
      <w:tblPr>
        <w:tblStyle w:val="TableGrid"/>
        <w:tblW w:w="0" w:type="auto"/>
        <w:tblInd w:w="720" w:type="dxa"/>
        <w:tblLook w:val="04A0" w:firstRow="1" w:lastRow="0" w:firstColumn="1" w:lastColumn="0" w:noHBand="0" w:noVBand="1"/>
      </w:tblPr>
      <w:tblGrid>
        <w:gridCol w:w="2334"/>
        <w:gridCol w:w="2753"/>
        <w:gridCol w:w="2977"/>
      </w:tblGrid>
      <w:tr w:rsidR="00CE3B32" w14:paraId="5895D46B" w14:textId="73420598" w:rsidTr="001918FA">
        <w:tc>
          <w:tcPr>
            <w:tcW w:w="2334" w:type="dxa"/>
          </w:tcPr>
          <w:p w14:paraId="122AD70E" w14:textId="3C7186C8" w:rsidR="00CE3B32" w:rsidRDefault="00CE3B32" w:rsidP="00772C9E">
            <w:pPr>
              <w:rPr>
                <w:rFonts w:eastAsia="Times New Roman"/>
              </w:rPr>
            </w:pPr>
          </w:p>
        </w:tc>
        <w:tc>
          <w:tcPr>
            <w:tcW w:w="2753" w:type="dxa"/>
            <w:shd w:val="clear" w:color="auto" w:fill="E7E6E6" w:themeFill="background2"/>
          </w:tcPr>
          <w:p w14:paraId="72E865C9" w14:textId="78260694" w:rsidR="00CE3B32" w:rsidRDefault="006A33CD" w:rsidP="00772C9E">
            <w:pPr>
              <w:rPr>
                <w:rFonts w:eastAsia="Times New Roman"/>
              </w:rPr>
            </w:pPr>
            <w:r>
              <w:rPr>
                <w:rFonts w:eastAsia="Times New Roman"/>
              </w:rPr>
              <w:t>C</w:t>
            </w:r>
            <w:r w:rsidR="00CE3B32">
              <w:rPr>
                <w:rFonts w:eastAsia="Times New Roman"/>
              </w:rPr>
              <w:t xml:space="preserve">ost of item </w:t>
            </w:r>
            <w:r w:rsidR="0050392B">
              <w:rPr>
                <w:rFonts w:eastAsia="Times New Roman"/>
              </w:rPr>
              <w:t>(TOTAL)</w:t>
            </w:r>
          </w:p>
        </w:tc>
        <w:tc>
          <w:tcPr>
            <w:tcW w:w="2977" w:type="dxa"/>
            <w:shd w:val="clear" w:color="auto" w:fill="E7E6E6" w:themeFill="background2"/>
          </w:tcPr>
          <w:p w14:paraId="46DD81A5" w14:textId="67E54822" w:rsidR="00CE3B32" w:rsidRDefault="0050392B" w:rsidP="00772C9E">
            <w:pPr>
              <w:rPr>
                <w:rFonts w:eastAsia="Times New Roman"/>
              </w:rPr>
            </w:pPr>
            <w:r>
              <w:rPr>
                <w:rFonts w:eastAsia="Times New Roman"/>
              </w:rPr>
              <w:t xml:space="preserve">Attribute </w:t>
            </w:r>
            <w:r w:rsidR="00CE3B32">
              <w:rPr>
                <w:rFonts w:eastAsia="Times New Roman"/>
              </w:rPr>
              <w:t>grant</w:t>
            </w:r>
            <w:r>
              <w:rPr>
                <w:rFonts w:eastAsia="Times New Roman"/>
              </w:rPr>
              <w:t xml:space="preserve"> cost</w:t>
            </w:r>
            <w:r w:rsidR="00CE3B32">
              <w:rPr>
                <w:rFonts w:eastAsia="Times New Roman"/>
              </w:rPr>
              <w:t xml:space="preserve"> </w:t>
            </w:r>
            <w:r>
              <w:rPr>
                <w:rFonts w:eastAsia="Times New Roman"/>
              </w:rPr>
              <w:t>(% of whole)</w:t>
            </w:r>
          </w:p>
        </w:tc>
      </w:tr>
      <w:tr w:rsidR="00CE3B32" w14:paraId="2B85A91A" w14:textId="3AC3604C" w:rsidTr="00CE3B32">
        <w:tc>
          <w:tcPr>
            <w:tcW w:w="2334" w:type="dxa"/>
          </w:tcPr>
          <w:p w14:paraId="0702E537" w14:textId="17D1F084" w:rsidR="00CE3B32" w:rsidRDefault="00CE3B32" w:rsidP="00772C9E">
            <w:pPr>
              <w:rPr>
                <w:rFonts w:eastAsia="Times New Roman"/>
              </w:rPr>
            </w:pPr>
            <w:r>
              <w:rPr>
                <w:rFonts w:eastAsia="Times New Roman"/>
              </w:rPr>
              <w:t>Staff time</w:t>
            </w:r>
          </w:p>
        </w:tc>
        <w:tc>
          <w:tcPr>
            <w:tcW w:w="2753" w:type="dxa"/>
          </w:tcPr>
          <w:p w14:paraId="0DB9C9F6" w14:textId="77777777" w:rsidR="00CE3B32" w:rsidRDefault="00CE3B32" w:rsidP="00772C9E">
            <w:pPr>
              <w:rPr>
                <w:rFonts w:eastAsia="Times New Roman"/>
              </w:rPr>
            </w:pPr>
          </w:p>
        </w:tc>
        <w:tc>
          <w:tcPr>
            <w:tcW w:w="2977" w:type="dxa"/>
          </w:tcPr>
          <w:p w14:paraId="745216C7" w14:textId="77777777" w:rsidR="00CE3B32" w:rsidRDefault="00CE3B32" w:rsidP="00772C9E">
            <w:pPr>
              <w:rPr>
                <w:rFonts w:eastAsia="Times New Roman"/>
              </w:rPr>
            </w:pPr>
          </w:p>
        </w:tc>
      </w:tr>
      <w:tr w:rsidR="00CE3B32" w14:paraId="49CEE366" w14:textId="77777777" w:rsidTr="00CE3B32">
        <w:tc>
          <w:tcPr>
            <w:tcW w:w="2334" w:type="dxa"/>
          </w:tcPr>
          <w:p w14:paraId="0671D52F" w14:textId="5F4648A4" w:rsidR="00CE3B32" w:rsidRDefault="00CE3B32" w:rsidP="00772C9E">
            <w:pPr>
              <w:rPr>
                <w:rFonts w:eastAsia="Times New Roman"/>
              </w:rPr>
            </w:pPr>
            <w:r>
              <w:rPr>
                <w:rFonts w:eastAsia="Times New Roman"/>
              </w:rPr>
              <w:t>Materials and production</w:t>
            </w:r>
          </w:p>
        </w:tc>
        <w:tc>
          <w:tcPr>
            <w:tcW w:w="2753" w:type="dxa"/>
          </w:tcPr>
          <w:p w14:paraId="65230A62" w14:textId="77777777" w:rsidR="00CE3B32" w:rsidRDefault="00CE3B32" w:rsidP="00772C9E">
            <w:pPr>
              <w:rPr>
                <w:rFonts w:eastAsia="Times New Roman"/>
              </w:rPr>
            </w:pPr>
          </w:p>
        </w:tc>
        <w:tc>
          <w:tcPr>
            <w:tcW w:w="2977" w:type="dxa"/>
          </w:tcPr>
          <w:p w14:paraId="0C523BDA" w14:textId="77777777" w:rsidR="00CE3B32" w:rsidRDefault="00CE3B32" w:rsidP="00772C9E">
            <w:pPr>
              <w:rPr>
                <w:rFonts w:eastAsia="Times New Roman"/>
              </w:rPr>
            </w:pPr>
          </w:p>
        </w:tc>
      </w:tr>
      <w:tr w:rsidR="00CE3B32" w14:paraId="7D423558" w14:textId="77777777" w:rsidTr="00CE3B32">
        <w:tc>
          <w:tcPr>
            <w:tcW w:w="2334" w:type="dxa"/>
          </w:tcPr>
          <w:p w14:paraId="5FA97891" w14:textId="3A5DBE6B" w:rsidR="00CE3B32" w:rsidRDefault="00CE3B32" w:rsidP="00772C9E">
            <w:pPr>
              <w:rPr>
                <w:rFonts w:eastAsia="Times New Roman"/>
              </w:rPr>
            </w:pPr>
            <w:r>
              <w:rPr>
                <w:rFonts w:eastAsia="Times New Roman"/>
              </w:rPr>
              <w:t>Marketing</w:t>
            </w:r>
          </w:p>
        </w:tc>
        <w:tc>
          <w:tcPr>
            <w:tcW w:w="2753" w:type="dxa"/>
          </w:tcPr>
          <w:p w14:paraId="5BD0C44B" w14:textId="77777777" w:rsidR="00CE3B32" w:rsidRDefault="00CE3B32" w:rsidP="00772C9E">
            <w:pPr>
              <w:rPr>
                <w:rFonts w:eastAsia="Times New Roman"/>
              </w:rPr>
            </w:pPr>
          </w:p>
        </w:tc>
        <w:tc>
          <w:tcPr>
            <w:tcW w:w="2977" w:type="dxa"/>
          </w:tcPr>
          <w:p w14:paraId="730761DC" w14:textId="77777777" w:rsidR="00CE3B32" w:rsidRDefault="00CE3B32" w:rsidP="00772C9E">
            <w:pPr>
              <w:rPr>
                <w:rFonts w:eastAsia="Times New Roman"/>
              </w:rPr>
            </w:pPr>
          </w:p>
        </w:tc>
      </w:tr>
      <w:tr w:rsidR="00CE3B32" w14:paraId="2A7F97D0" w14:textId="77777777" w:rsidTr="00CE3B32">
        <w:tc>
          <w:tcPr>
            <w:tcW w:w="2334" w:type="dxa"/>
          </w:tcPr>
          <w:p w14:paraId="4CB82053" w14:textId="3E3921D2" w:rsidR="00CE3B32" w:rsidRDefault="00CE3B32" w:rsidP="00772C9E">
            <w:pPr>
              <w:rPr>
                <w:rFonts w:eastAsia="Times New Roman"/>
              </w:rPr>
            </w:pPr>
            <w:r>
              <w:rPr>
                <w:rFonts w:eastAsia="Times New Roman"/>
              </w:rPr>
              <w:t>Artists/ performers</w:t>
            </w:r>
          </w:p>
        </w:tc>
        <w:tc>
          <w:tcPr>
            <w:tcW w:w="2753" w:type="dxa"/>
          </w:tcPr>
          <w:p w14:paraId="3EB1C632" w14:textId="77777777" w:rsidR="00CE3B32" w:rsidRDefault="00CE3B32" w:rsidP="00772C9E">
            <w:pPr>
              <w:rPr>
                <w:rFonts w:eastAsia="Times New Roman"/>
              </w:rPr>
            </w:pPr>
          </w:p>
        </w:tc>
        <w:tc>
          <w:tcPr>
            <w:tcW w:w="2977" w:type="dxa"/>
          </w:tcPr>
          <w:p w14:paraId="450D4E3F" w14:textId="77777777" w:rsidR="00CE3B32" w:rsidRDefault="00CE3B32" w:rsidP="00772C9E">
            <w:pPr>
              <w:rPr>
                <w:rFonts w:eastAsia="Times New Roman"/>
              </w:rPr>
            </w:pPr>
          </w:p>
        </w:tc>
      </w:tr>
      <w:tr w:rsidR="00CE3B32" w14:paraId="7625C1DF" w14:textId="0C40C1F6" w:rsidTr="00CE3B32">
        <w:tc>
          <w:tcPr>
            <w:tcW w:w="2334" w:type="dxa"/>
          </w:tcPr>
          <w:p w14:paraId="41B50FE7" w14:textId="30348753" w:rsidR="00CE3B32" w:rsidRDefault="00CE3B32" w:rsidP="00772C9E">
            <w:pPr>
              <w:rPr>
                <w:rFonts w:eastAsia="Times New Roman"/>
              </w:rPr>
            </w:pPr>
            <w:r>
              <w:rPr>
                <w:rFonts w:eastAsia="Times New Roman"/>
              </w:rPr>
              <w:t>Venue costs</w:t>
            </w:r>
          </w:p>
        </w:tc>
        <w:tc>
          <w:tcPr>
            <w:tcW w:w="2753" w:type="dxa"/>
          </w:tcPr>
          <w:p w14:paraId="7D7E6CED" w14:textId="77777777" w:rsidR="00CE3B32" w:rsidRDefault="00CE3B32" w:rsidP="00772C9E">
            <w:pPr>
              <w:rPr>
                <w:rFonts w:eastAsia="Times New Roman"/>
              </w:rPr>
            </w:pPr>
          </w:p>
        </w:tc>
        <w:tc>
          <w:tcPr>
            <w:tcW w:w="2977" w:type="dxa"/>
          </w:tcPr>
          <w:p w14:paraId="2B5DC2F9" w14:textId="77777777" w:rsidR="00CE3B32" w:rsidRDefault="00CE3B32" w:rsidP="00772C9E">
            <w:pPr>
              <w:rPr>
                <w:rFonts w:eastAsia="Times New Roman"/>
              </w:rPr>
            </w:pPr>
          </w:p>
        </w:tc>
      </w:tr>
      <w:tr w:rsidR="00CE3B32" w14:paraId="271D5D5A" w14:textId="470DA4AC" w:rsidTr="00CE3B32">
        <w:tc>
          <w:tcPr>
            <w:tcW w:w="2334" w:type="dxa"/>
          </w:tcPr>
          <w:p w14:paraId="218B78EE" w14:textId="71C3E46B" w:rsidR="00CE3B32" w:rsidRDefault="00CE3B32" w:rsidP="00772C9E">
            <w:pPr>
              <w:rPr>
                <w:rFonts w:eastAsia="Times New Roman"/>
              </w:rPr>
            </w:pPr>
            <w:r>
              <w:rPr>
                <w:rFonts w:eastAsia="Times New Roman"/>
              </w:rPr>
              <w:lastRenderedPageBreak/>
              <w:t>Other (please specify)</w:t>
            </w:r>
          </w:p>
        </w:tc>
        <w:tc>
          <w:tcPr>
            <w:tcW w:w="2753" w:type="dxa"/>
          </w:tcPr>
          <w:p w14:paraId="03E2993D" w14:textId="77777777" w:rsidR="00CE3B32" w:rsidRDefault="00CE3B32" w:rsidP="00772C9E">
            <w:pPr>
              <w:rPr>
                <w:rFonts w:eastAsia="Times New Roman"/>
              </w:rPr>
            </w:pPr>
          </w:p>
        </w:tc>
        <w:tc>
          <w:tcPr>
            <w:tcW w:w="2977" w:type="dxa"/>
          </w:tcPr>
          <w:p w14:paraId="717328A2" w14:textId="77777777" w:rsidR="00CE3B32" w:rsidRDefault="00CE3B32" w:rsidP="00772C9E">
            <w:pPr>
              <w:rPr>
                <w:rFonts w:eastAsia="Times New Roman"/>
              </w:rPr>
            </w:pPr>
          </w:p>
        </w:tc>
      </w:tr>
    </w:tbl>
    <w:p w14:paraId="16C97008" w14:textId="77777777" w:rsidR="00772C9E" w:rsidRDefault="00772C9E" w:rsidP="00772C9E">
      <w:pPr>
        <w:ind w:left="720"/>
        <w:rPr>
          <w:rFonts w:eastAsia="Times New Roman"/>
        </w:rPr>
      </w:pPr>
    </w:p>
    <w:p w14:paraId="744B3851" w14:textId="35B50031" w:rsidR="0086275F" w:rsidRPr="001019F9" w:rsidRDefault="0086275F" w:rsidP="0086275F">
      <w:pPr>
        <w:numPr>
          <w:ilvl w:val="0"/>
          <w:numId w:val="1"/>
        </w:numPr>
        <w:rPr>
          <w:rFonts w:eastAsia="Times New Roman"/>
        </w:rPr>
      </w:pPr>
      <w:r>
        <w:rPr>
          <w:rFonts w:eastAsia="Times New Roman"/>
          <w:sz w:val="22"/>
          <w:szCs w:val="22"/>
        </w:rPr>
        <w:t>When will your project start and finish? (Where possible you should aim to start your project within one/ two months of being awarded a grant and your project must be completed by December 2022)</w:t>
      </w:r>
      <w:r w:rsidR="001918FA">
        <w:rPr>
          <w:rFonts w:eastAsia="Times New Roman"/>
          <w:sz w:val="22"/>
          <w:szCs w:val="22"/>
        </w:rPr>
        <w:t xml:space="preserve"> </w:t>
      </w:r>
    </w:p>
    <w:tbl>
      <w:tblPr>
        <w:tblStyle w:val="TableGrid"/>
        <w:tblW w:w="0" w:type="auto"/>
        <w:tblLook w:val="04A0" w:firstRow="1" w:lastRow="0" w:firstColumn="1" w:lastColumn="0" w:noHBand="0" w:noVBand="1"/>
      </w:tblPr>
      <w:tblGrid>
        <w:gridCol w:w="9016"/>
      </w:tblGrid>
      <w:tr w:rsidR="001019F9" w14:paraId="09680F55" w14:textId="77777777" w:rsidTr="001019F9">
        <w:tc>
          <w:tcPr>
            <w:tcW w:w="9016" w:type="dxa"/>
          </w:tcPr>
          <w:p w14:paraId="236B0CF4" w14:textId="77777777" w:rsidR="001019F9" w:rsidRDefault="001019F9" w:rsidP="001019F9">
            <w:pPr>
              <w:rPr>
                <w:rFonts w:eastAsia="Times New Roman"/>
              </w:rPr>
            </w:pPr>
          </w:p>
          <w:p w14:paraId="196454A3" w14:textId="77777777" w:rsidR="001019F9" w:rsidRDefault="001019F9" w:rsidP="001019F9">
            <w:pPr>
              <w:rPr>
                <w:rFonts w:eastAsia="Times New Roman"/>
              </w:rPr>
            </w:pPr>
          </w:p>
          <w:p w14:paraId="2CB177FC" w14:textId="77777777" w:rsidR="001019F9" w:rsidRDefault="001019F9" w:rsidP="001019F9">
            <w:pPr>
              <w:rPr>
                <w:rFonts w:eastAsia="Times New Roman"/>
              </w:rPr>
            </w:pPr>
          </w:p>
          <w:p w14:paraId="6B03BC9F" w14:textId="390FC2D0" w:rsidR="001019F9" w:rsidRDefault="001019F9" w:rsidP="001019F9">
            <w:pPr>
              <w:rPr>
                <w:rFonts w:eastAsia="Times New Roman"/>
              </w:rPr>
            </w:pPr>
          </w:p>
        </w:tc>
      </w:tr>
    </w:tbl>
    <w:p w14:paraId="7BD522CD" w14:textId="77777777" w:rsidR="001019F9" w:rsidRDefault="001019F9" w:rsidP="001019F9">
      <w:pPr>
        <w:rPr>
          <w:rFonts w:eastAsia="Times New Roman"/>
        </w:rPr>
      </w:pPr>
    </w:p>
    <w:p w14:paraId="04BC7C75" w14:textId="1CF88D01" w:rsidR="0086275F" w:rsidRPr="001019F9" w:rsidRDefault="0086275F" w:rsidP="0086275F">
      <w:pPr>
        <w:numPr>
          <w:ilvl w:val="0"/>
          <w:numId w:val="1"/>
        </w:numPr>
        <w:rPr>
          <w:rFonts w:eastAsia="Times New Roman"/>
        </w:rPr>
      </w:pPr>
      <w:r>
        <w:rPr>
          <w:rFonts w:eastAsia="Times New Roman"/>
          <w:sz w:val="22"/>
          <w:szCs w:val="22"/>
        </w:rPr>
        <w:t xml:space="preserve">How will you deliver your project? Please </w:t>
      </w:r>
      <w:r w:rsidR="006A33CD">
        <w:rPr>
          <w:rFonts w:eastAsia="Times New Roman"/>
          <w:sz w:val="22"/>
          <w:szCs w:val="22"/>
        </w:rPr>
        <w:t>set out</w:t>
      </w:r>
      <w:r>
        <w:rPr>
          <w:rFonts w:eastAsia="Times New Roman"/>
          <w:sz w:val="22"/>
          <w:szCs w:val="22"/>
        </w:rPr>
        <w:t xml:space="preserve"> </w:t>
      </w:r>
      <w:r w:rsidR="006A33CD">
        <w:rPr>
          <w:rFonts w:eastAsia="Times New Roman"/>
          <w:sz w:val="22"/>
          <w:szCs w:val="22"/>
        </w:rPr>
        <w:t xml:space="preserve">the key actions and delivery timeline </w:t>
      </w:r>
      <w:r>
        <w:rPr>
          <w:rFonts w:eastAsia="Times New Roman"/>
          <w:sz w:val="22"/>
          <w:szCs w:val="22"/>
        </w:rPr>
        <w:t xml:space="preserve">to stage the </w:t>
      </w:r>
      <w:r w:rsidRPr="006A33CD">
        <w:rPr>
          <w:rFonts w:eastAsia="Times New Roman"/>
          <w:sz w:val="22"/>
          <w:szCs w:val="22"/>
        </w:rPr>
        <w:t>event/</w:t>
      </w:r>
      <w:r w:rsidR="00D65622" w:rsidRPr="006A33CD">
        <w:rPr>
          <w:rFonts w:eastAsia="Times New Roman"/>
          <w:sz w:val="22"/>
          <w:szCs w:val="22"/>
        </w:rPr>
        <w:t>festival</w:t>
      </w:r>
      <w:r w:rsidRPr="006A33CD">
        <w:rPr>
          <w:rFonts w:eastAsia="Times New Roman"/>
          <w:sz w:val="22"/>
          <w:szCs w:val="22"/>
        </w:rPr>
        <w:t>/live artwork.</w:t>
      </w:r>
      <w:r w:rsidR="00D65622" w:rsidRPr="006A33CD">
        <w:rPr>
          <w:rFonts w:eastAsia="Times New Roman"/>
          <w:sz w:val="22"/>
          <w:szCs w:val="22"/>
        </w:rPr>
        <w:t xml:space="preserve"> </w:t>
      </w:r>
      <w:r w:rsidR="006A33CD">
        <w:rPr>
          <w:rFonts w:eastAsia="Times New Roman"/>
          <w:sz w:val="22"/>
          <w:szCs w:val="22"/>
        </w:rPr>
        <w:t>(</w:t>
      </w:r>
      <w:proofErr w:type="gramStart"/>
      <w:r w:rsidR="006A33CD">
        <w:rPr>
          <w:rFonts w:eastAsia="Times New Roman"/>
          <w:sz w:val="22"/>
          <w:szCs w:val="22"/>
        </w:rPr>
        <w:t>max</w:t>
      </w:r>
      <w:proofErr w:type="gramEnd"/>
      <w:r w:rsidR="006A33CD">
        <w:rPr>
          <w:rFonts w:eastAsia="Times New Roman"/>
          <w:sz w:val="22"/>
          <w:szCs w:val="22"/>
        </w:rPr>
        <w:t xml:space="preserve"> 150 words)</w:t>
      </w:r>
    </w:p>
    <w:tbl>
      <w:tblPr>
        <w:tblStyle w:val="TableGrid"/>
        <w:tblW w:w="0" w:type="auto"/>
        <w:tblLook w:val="04A0" w:firstRow="1" w:lastRow="0" w:firstColumn="1" w:lastColumn="0" w:noHBand="0" w:noVBand="1"/>
      </w:tblPr>
      <w:tblGrid>
        <w:gridCol w:w="9016"/>
      </w:tblGrid>
      <w:tr w:rsidR="001019F9" w14:paraId="50B9019D" w14:textId="77777777" w:rsidTr="001019F9">
        <w:tc>
          <w:tcPr>
            <w:tcW w:w="9016" w:type="dxa"/>
          </w:tcPr>
          <w:p w14:paraId="63DEAC91" w14:textId="77777777" w:rsidR="001019F9" w:rsidRDefault="001019F9" w:rsidP="001019F9">
            <w:pPr>
              <w:rPr>
                <w:rFonts w:eastAsia="Times New Roman"/>
              </w:rPr>
            </w:pPr>
          </w:p>
          <w:p w14:paraId="3FAC7942" w14:textId="77777777" w:rsidR="001019F9" w:rsidRDefault="001019F9" w:rsidP="001019F9">
            <w:pPr>
              <w:rPr>
                <w:rFonts w:eastAsia="Times New Roman"/>
              </w:rPr>
            </w:pPr>
          </w:p>
          <w:p w14:paraId="6C28DA03" w14:textId="77777777" w:rsidR="001019F9" w:rsidRDefault="001019F9" w:rsidP="001019F9">
            <w:pPr>
              <w:rPr>
                <w:rFonts w:eastAsia="Times New Roman"/>
              </w:rPr>
            </w:pPr>
          </w:p>
          <w:p w14:paraId="599F5627" w14:textId="76408A77" w:rsidR="001019F9" w:rsidRDefault="001019F9" w:rsidP="001019F9">
            <w:pPr>
              <w:rPr>
                <w:rFonts w:eastAsia="Times New Roman"/>
              </w:rPr>
            </w:pPr>
          </w:p>
        </w:tc>
      </w:tr>
    </w:tbl>
    <w:p w14:paraId="064618B0" w14:textId="77777777" w:rsidR="001019F9" w:rsidRDefault="001019F9" w:rsidP="001019F9">
      <w:pPr>
        <w:rPr>
          <w:rFonts w:eastAsia="Times New Roman"/>
        </w:rPr>
      </w:pPr>
    </w:p>
    <w:p w14:paraId="4DFF3FE3" w14:textId="45AF6040" w:rsidR="0086275F" w:rsidRPr="00A127F8" w:rsidRDefault="0086275F" w:rsidP="0086275F">
      <w:pPr>
        <w:numPr>
          <w:ilvl w:val="0"/>
          <w:numId w:val="1"/>
        </w:numPr>
        <w:rPr>
          <w:rFonts w:eastAsia="Times New Roman"/>
        </w:rPr>
      </w:pPr>
      <w:r>
        <w:rPr>
          <w:rFonts w:eastAsia="Times New Roman"/>
        </w:rPr>
        <w:t xml:space="preserve">What’s your desired outcome </w:t>
      </w:r>
      <w:proofErr w:type="gramStart"/>
      <w:r>
        <w:rPr>
          <w:rFonts w:eastAsia="Times New Roman"/>
        </w:rPr>
        <w:t>as a result of</w:t>
      </w:r>
      <w:proofErr w:type="gramEnd"/>
      <w:r>
        <w:rPr>
          <w:rFonts w:eastAsia="Times New Roman"/>
        </w:rPr>
        <w:t xml:space="preserve"> your project? </w:t>
      </w:r>
      <w:r w:rsidR="00705B51">
        <w:rPr>
          <w:rFonts w:eastAsia="Times New Roman"/>
          <w:sz w:val="22"/>
          <w:szCs w:val="22"/>
        </w:rPr>
        <w:t xml:space="preserve">Please identify your target audiences </w:t>
      </w:r>
      <w:r>
        <w:rPr>
          <w:rFonts w:eastAsia="Times New Roman"/>
        </w:rPr>
        <w:t xml:space="preserve">Please </w:t>
      </w:r>
      <w:r>
        <w:rPr>
          <w:rFonts w:eastAsia="Times New Roman"/>
          <w:sz w:val="22"/>
          <w:szCs w:val="22"/>
        </w:rPr>
        <w:t>outline the key benefits to city, target audience and/or online engagements</w:t>
      </w:r>
      <w:r w:rsidR="006A33CD">
        <w:rPr>
          <w:rFonts w:eastAsia="Times New Roman"/>
          <w:sz w:val="22"/>
          <w:szCs w:val="22"/>
        </w:rPr>
        <w:t xml:space="preserve"> (max 250 words)</w:t>
      </w:r>
    </w:p>
    <w:tbl>
      <w:tblPr>
        <w:tblStyle w:val="TableGrid"/>
        <w:tblW w:w="0" w:type="auto"/>
        <w:tblLook w:val="04A0" w:firstRow="1" w:lastRow="0" w:firstColumn="1" w:lastColumn="0" w:noHBand="0" w:noVBand="1"/>
      </w:tblPr>
      <w:tblGrid>
        <w:gridCol w:w="9016"/>
      </w:tblGrid>
      <w:tr w:rsidR="00A127F8" w14:paraId="19D7B850" w14:textId="77777777" w:rsidTr="00A127F8">
        <w:tc>
          <w:tcPr>
            <w:tcW w:w="9016" w:type="dxa"/>
          </w:tcPr>
          <w:p w14:paraId="770B72C7" w14:textId="77777777" w:rsidR="00A127F8" w:rsidRDefault="00A127F8" w:rsidP="00A127F8">
            <w:pPr>
              <w:rPr>
                <w:rFonts w:eastAsia="Times New Roman"/>
              </w:rPr>
            </w:pPr>
          </w:p>
          <w:p w14:paraId="4DB02981" w14:textId="77777777" w:rsidR="00A127F8" w:rsidRDefault="00A127F8" w:rsidP="00A127F8">
            <w:pPr>
              <w:rPr>
                <w:rFonts w:eastAsia="Times New Roman"/>
              </w:rPr>
            </w:pPr>
          </w:p>
          <w:p w14:paraId="6247464B" w14:textId="77777777" w:rsidR="00A127F8" w:rsidRDefault="00A127F8" w:rsidP="00A127F8">
            <w:pPr>
              <w:rPr>
                <w:rFonts w:eastAsia="Times New Roman"/>
              </w:rPr>
            </w:pPr>
          </w:p>
          <w:p w14:paraId="0A1AA071" w14:textId="77777777" w:rsidR="00A127F8" w:rsidRDefault="00A127F8" w:rsidP="00A127F8">
            <w:pPr>
              <w:rPr>
                <w:rFonts w:eastAsia="Times New Roman"/>
              </w:rPr>
            </w:pPr>
          </w:p>
          <w:p w14:paraId="33B3F556" w14:textId="63608D53" w:rsidR="00A127F8" w:rsidRDefault="00A127F8" w:rsidP="00A127F8">
            <w:pPr>
              <w:rPr>
                <w:rFonts w:eastAsia="Times New Roman"/>
              </w:rPr>
            </w:pPr>
          </w:p>
        </w:tc>
      </w:tr>
    </w:tbl>
    <w:p w14:paraId="740C50DD" w14:textId="77777777" w:rsidR="00A127F8" w:rsidRDefault="00A127F8" w:rsidP="00A127F8">
      <w:pPr>
        <w:rPr>
          <w:rFonts w:eastAsia="Times New Roman"/>
        </w:rPr>
      </w:pPr>
    </w:p>
    <w:p w14:paraId="6CDCA2EB" w14:textId="5AB951D4" w:rsidR="00705B51" w:rsidRDefault="0086275F" w:rsidP="006A33CD">
      <w:pPr>
        <w:numPr>
          <w:ilvl w:val="0"/>
          <w:numId w:val="1"/>
        </w:numPr>
        <w:rPr>
          <w:rFonts w:eastAsia="Times New Roman"/>
        </w:rPr>
      </w:pPr>
      <w:r>
        <w:rPr>
          <w:rFonts w:eastAsia="Times New Roman"/>
          <w:sz w:val="22"/>
          <w:szCs w:val="22"/>
        </w:rPr>
        <w:t>Identify top three risks and mitigations to delivery</w:t>
      </w:r>
      <w:r w:rsidR="006A33CD">
        <w:rPr>
          <w:rFonts w:eastAsia="Times New Roman"/>
        </w:rPr>
        <w:t>:</w:t>
      </w:r>
    </w:p>
    <w:tbl>
      <w:tblPr>
        <w:tblStyle w:val="TableGrid"/>
        <w:tblW w:w="0" w:type="auto"/>
        <w:tblLook w:val="04A0" w:firstRow="1" w:lastRow="0" w:firstColumn="1" w:lastColumn="0" w:noHBand="0" w:noVBand="1"/>
      </w:tblPr>
      <w:tblGrid>
        <w:gridCol w:w="1980"/>
        <w:gridCol w:w="7036"/>
      </w:tblGrid>
      <w:tr w:rsidR="00A127F8" w14:paraId="757F2713" w14:textId="1941A49A" w:rsidTr="00A127F8">
        <w:tc>
          <w:tcPr>
            <w:tcW w:w="1980" w:type="dxa"/>
            <w:shd w:val="clear" w:color="auto" w:fill="E7E6E6" w:themeFill="background2"/>
          </w:tcPr>
          <w:p w14:paraId="6DFF4822" w14:textId="3EAE3BB1" w:rsidR="00A127F8" w:rsidRPr="00A127F8" w:rsidRDefault="00A127F8" w:rsidP="00A127F8">
            <w:pPr>
              <w:rPr>
                <w:rFonts w:eastAsia="Times New Roman"/>
                <w:b/>
                <w:bCs/>
              </w:rPr>
            </w:pPr>
            <w:r w:rsidRPr="00A127F8">
              <w:rPr>
                <w:rFonts w:eastAsia="Times New Roman"/>
                <w:b/>
                <w:bCs/>
              </w:rPr>
              <w:t>Risk</w:t>
            </w:r>
          </w:p>
        </w:tc>
        <w:tc>
          <w:tcPr>
            <w:tcW w:w="7036" w:type="dxa"/>
            <w:shd w:val="clear" w:color="auto" w:fill="E7E6E6" w:themeFill="background2"/>
          </w:tcPr>
          <w:p w14:paraId="06545E0C" w14:textId="7C29F395" w:rsidR="00A127F8" w:rsidRPr="00A127F8" w:rsidRDefault="00A127F8" w:rsidP="00A127F8">
            <w:pPr>
              <w:rPr>
                <w:rFonts w:eastAsia="Times New Roman"/>
                <w:b/>
                <w:bCs/>
              </w:rPr>
            </w:pPr>
            <w:r w:rsidRPr="00A127F8">
              <w:rPr>
                <w:rFonts w:eastAsia="Times New Roman"/>
                <w:b/>
                <w:bCs/>
              </w:rPr>
              <w:t>Mitigation</w:t>
            </w:r>
          </w:p>
        </w:tc>
      </w:tr>
      <w:tr w:rsidR="00A127F8" w14:paraId="03D74F7D" w14:textId="6DA8AB61" w:rsidTr="00A127F8">
        <w:tc>
          <w:tcPr>
            <w:tcW w:w="1980" w:type="dxa"/>
          </w:tcPr>
          <w:p w14:paraId="2A0B054E" w14:textId="469D53C2" w:rsidR="00A127F8" w:rsidRDefault="00A127F8" w:rsidP="00A127F8">
            <w:pPr>
              <w:rPr>
                <w:rFonts w:eastAsia="Times New Roman"/>
              </w:rPr>
            </w:pPr>
            <w:r>
              <w:rPr>
                <w:rFonts w:eastAsia="Times New Roman"/>
              </w:rPr>
              <w:t xml:space="preserve">1. </w:t>
            </w:r>
          </w:p>
        </w:tc>
        <w:tc>
          <w:tcPr>
            <w:tcW w:w="7036" w:type="dxa"/>
          </w:tcPr>
          <w:p w14:paraId="7AC38AD7" w14:textId="77777777" w:rsidR="00A127F8" w:rsidRDefault="00A127F8" w:rsidP="00A127F8">
            <w:pPr>
              <w:rPr>
                <w:rFonts w:eastAsia="Times New Roman"/>
              </w:rPr>
            </w:pPr>
          </w:p>
        </w:tc>
      </w:tr>
      <w:tr w:rsidR="00A127F8" w14:paraId="0CE5D544" w14:textId="3AB25BCF" w:rsidTr="00A127F8">
        <w:tc>
          <w:tcPr>
            <w:tcW w:w="1980" w:type="dxa"/>
          </w:tcPr>
          <w:p w14:paraId="76113331" w14:textId="5E693464" w:rsidR="00A127F8" w:rsidRDefault="004003FC" w:rsidP="00A127F8">
            <w:pPr>
              <w:rPr>
                <w:rFonts w:eastAsia="Times New Roman"/>
              </w:rPr>
            </w:pPr>
            <w:r>
              <w:rPr>
                <w:rFonts w:eastAsia="Times New Roman"/>
              </w:rPr>
              <w:t xml:space="preserve">2. </w:t>
            </w:r>
          </w:p>
        </w:tc>
        <w:tc>
          <w:tcPr>
            <w:tcW w:w="7036" w:type="dxa"/>
          </w:tcPr>
          <w:p w14:paraId="6778D7DB" w14:textId="77777777" w:rsidR="00A127F8" w:rsidRDefault="00A127F8" w:rsidP="00A127F8">
            <w:pPr>
              <w:rPr>
                <w:rFonts w:eastAsia="Times New Roman"/>
              </w:rPr>
            </w:pPr>
          </w:p>
        </w:tc>
      </w:tr>
      <w:tr w:rsidR="00A127F8" w14:paraId="15AE4FF5" w14:textId="77777777" w:rsidTr="00A127F8">
        <w:tc>
          <w:tcPr>
            <w:tcW w:w="1980" w:type="dxa"/>
          </w:tcPr>
          <w:p w14:paraId="2F82F5C7" w14:textId="07EC2ACD" w:rsidR="00A127F8" w:rsidRDefault="004003FC" w:rsidP="00A127F8">
            <w:pPr>
              <w:rPr>
                <w:rFonts w:eastAsia="Times New Roman"/>
              </w:rPr>
            </w:pPr>
            <w:r>
              <w:rPr>
                <w:rFonts w:eastAsia="Times New Roman"/>
              </w:rPr>
              <w:t xml:space="preserve">3. </w:t>
            </w:r>
          </w:p>
        </w:tc>
        <w:tc>
          <w:tcPr>
            <w:tcW w:w="7036" w:type="dxa"/>
          </w:tcPr>
          <w:p w14:paraId="4E1BA5A3" w14:textId="77777777" w:rsidR="00A127F8" w:rsidRDefault="00A127F8" w:rsidP="00A127F8">
            <w:pPr>
              <w:rPr>
                <w:rFonts w:eastAsia="Times New Roman"/>
              </w:rPr>
            </w:pPr>
          </w:p>
        </w:tc>
      </w:tr>
    </w:tbl>
    <w:p w14:paraId="12850C02" w14:textId="77777777" w:rsidR="006A33CD" w:rsidRPr="006A33CD" w:rsidRDefault="006A33CD" w:rsidP="00A127F8">
      <w:pPr>
        <w:rPr>
          <w:rFonts w:eastAsia="Times New Roman"/>
        </w:rPr>
      </w:pPr>
    </w:p>
    <w:p w14:paraId="0014E59C" w14:textId="0247BE18" w:rsidR="0086275F" w:rsidRPr="00AC380D" w:rsidRDefault="00705B51" w:rsidP="0086275F">
      <w:pPr>
        <w:numPr>
          <w:ilvl w:val="0"/>
          <w:numId w:val="1"/>
        </w:numPr>
        <w:rPr>
          <w:rFonts w:eastAsia="Times New Roman"/>
        </w:rPr>
      </w:pPr>
      <w:r w:rsidRPr="006A33CD">
        <w:rPr>
          <w:rFonts w:eastAsia="Times New Roman"/>
          <w:sz w:val="22"/>
          <w:szCs w:val="22"/>
        </w:rPr>
        <w:t>B</w:t>
      </w:r>
      <w:r w:rsidR="0086275F" w:rsidRPr="006A33CD">
        <w:rPr>
          <w:rFonts w:eastAsia="Times New Roman"/>
          <w:sz w:val="22"/>
          <w:szCs w:val="22"/>
        </w:rPr>
        <w:t>riefly outline your approach to a comms plan for the project</w:t>
      </w:r>
      <w:r w:rsidRPr="006A33CD">
        <w:rPr>
          <w:rFonts w:eastAsia="Times New Roman"/>
          <w:sz w:val="22"/>
          <w:szCs w:val="22"/>
        </w:rPr>
        <w:t xml:space="preserve"> (If awarded, how would </w:t>
      </w:r>
      <w:r w:rsidR="006A33CD" w:rsidRPr="006A33CD">
        <w:rPr>
          <w:rFonts w:eastAsia="Times New Roman"/>
          <w:sz w:val="22"/>
          <w:szCs w:val="22"/>
        </w:rPr>
        <w:t>you acknowledge</w:t>
      </w:r>
      <w:r w:rsidRPr="006A33CD">
        <w:rPr>
          <w:rFonts w:eastAsia="Times New Roman"/>
          <w:sz w:val="22"/>
          <w:szCs w:val="22"/>
        </w:rPr>
        <w:t xml:space="preserve"> HAZ investment?)</w:t>
      </w:r>
      <w:r w:rsidR="006A33CD">
        <w:rPr>
          <w:rFonts w:eastAsia="Times New Roman"/>
          <w:sz w:val="22"/>
          <w:szCs w:val="22"/>
        </w:rPr>
        <w:t xml:space="preserve"> (</w:t>
      </w:r>
      <w:proofErr w:type="gramStart"/>
      <w:r w:rsidR="006A33CD">
        <w:rPr>
          <w:rFonts w:eastAsia="Times New Roman"/>
          <w:sz w:val="22"/>
          <w:szCs w:val="22"/>
        </w:rPr>
        <w:t>max</w:t>
      </w:r>
      <w:proofErr w:type="gramEnd"/>
      <w:r w:rsidR="006A33CD">
        <w:rPr>
          <w:rFonts w:eastAsia="Times New Roman"/>
          <w:sz w:val="22"/>
          <w:szCs w:val="22"/>
        </w:rPr>
        <w:t xml:space="preserve"> 150 words)</w:t>
      </w:r>
    </w:p>
    <w:tbl>
      <w:tblPr>
        <w:tblStyle w:val="TableGrid"/>
        <w:tblW w:w="0" w:type="auto"/>
        <w:tblLook w:val="04A0" w:firstRow="1" w:lastRow="0" w:firstColumn="1" w:lastColumn="0" w:noHBand="0" w:noVBand="1"/>
      </w:tblPr>
      <w:tblGrid>
        <w:gridCol w:w="9016"/>
      </w:tblGrid>
      <w:tr w:rsidR="00AC380D" w14:paraId="51FD1FB9" w14:textId="77777777" w:rsidTr="00AC380D">
        <w:tc>
          <w:tcPr>
            <w:tcW w:w="9016" w:type="dxa"/>
          </w:tcPr>
          <w:p w14:paraId="5E022A41" w14:textId="77777777" w:rsidR="00AC380D" w:rsidRDefault="00AC380D" w:rsidP="00AC380D">
            <w:pPr>
              <w:rPr>
                <w:rFonts w:eastAsia="Times New Roman"/>
              </w:rPr>
            </w:pPr>
          </w:p>
          <w:p w14:paraId="10125389" w14:textId="77777777" w:rsidR="00AC380D" w:rsidRDefault="00AC380D" w:rsidP="00AC380D">
            <w:pPr>
              <w:rPr>
                <w:rFonts w:eastAsia="Times New Roman"/>
              </w:rPr>
            </w:pPr>
          </w:p>
          <w:p w14:paraId="76082E67" w14:textId="77777777" w:rsidR="00AC380D" w:rsidRDefault="00AC380D" w:rsidP="00AC380D">
            <w:pPr>
              <w:rPr>
                <w:rFonts w:eastAsia="Times New Roman"/>
              </w:rPr>
            </w:pPr>
          </w:p>
          <w:p w14:paraId="6B95196B" w14:textId="2A1B57E8" w:rsidR="00AC380D" w:rsidRDefault="00AC380D" w:rsidP="00AC380D">
            <w:pPr>
              <w:rPr>
                <w:rFonts w:eastAsia="Times New Roman"/>
              </w:rPr>
            </w:pPr>
          </w:p>
        </w:tc>
      </w:tr>
    </w:tbl>
    <w:p w14:paraId="15545E56" w14:textId="77777777" w:rsidR="00AC380D" w:rsidRPr="006A33CD" w:rsidRDefault="00AC380D" w:rsidP="00AC380D">
      <w:pPr>
        <w:rPr>
          <w:rFonts w:eastAsia="Times New Roman"/>
        </w:rPr>
      </w:pPr>
    </w:p>
    <w:p w14:paraId="3CB933C4" w14:textId="1B01A952" w:rsidR="0086275F" w:rsidRPr="00AC380D" w:rsidRDefault="0086275F" w:rsidP="0086275F">
      <w:pPr>
        <w:numPr>
          <w:ilvl w:val="0"/>
          <w:numId w:val="1"/>
        </w:numPr>
        <w:rPr>
          <w:rFonts w:eastAsia="Times New Roman"/>
        </w:rPr>
      </w:pPr>
      <w:r>
        <w:rPr>
          <w:rFonts w:eastAsia="Times New Roman"/>
          <w:sz w:val="22"/>
          <w:szCs w:val="22"/>
        </w:rPr>
        <w:t xml:space="preserve">How will you identify and measure the success of your event/project/live artwork and impact </w:t>
      </w:r>
      <w:r w:rsidR="006A33CD">
        <w:rPr>
          <w:rFonts w:eastAsia="Times New Roman"/>
          <w:sz w:val="22"/>
          <w:szCs w:val="22"/>
        </w:rPr>
        <w:t xml:space="preserve">of your </w:t>
      </w:r>
      <w:r w:rsidR="006A33CD" w:rsidRPr="006A33CD">
        <w:rPr>
          <w:rFonts w:eastAsia="Times New Roman"/>
          <w:sz w:val="22"/>
          <w:szCs w:val="22"/>
        </w:rPr>
        <w:t>event/festival/live artwork</w:t>
      </w:r>
      <w:r w:rsidR="006A33CD">
        <w:rPr>
          <w:rFonts w:eastAsia="Times New Roman"/>
          <w:sz w:val="22"/>
          <w:szCs w:val="22"/>
        </w:rPr>
        <w:t xml:space="preserve"> (max 250 words)</w:t>
      </w:r>
    </w:p>
    <w:tbl>
      <w:tblPr>
        <w:tblStyle w:val="TableGrid"/>
        <w:tblW w:w="0" w:type="auto"/>
        <w:tblLook w:val="04A0" w:firstRow="1" w:lastRow="0" w:firstColumn="1" w:lastColumn="0" w:noHBand="0" w:noVBand="1"/>
      </w:tblPr>
      <w:tblGrid>
        <w:gridCol w:w="9016"/>
      </w:tblGrid>
      <w:tr w:rsidR="00AC380D" w14:paraId="63DF4219" w14:textId="77777777" w:rsidTr="00AC380D">
        <w:tc>
          <w:tcPr>
            <w:tcW w:w="9016" w:type="dxa"/>
          </w:tcPr>
          <w:p w14:paraId="64B4E36B" w14:textId="77777777" w:rsidR="00AC380D" w:rsidRDefault="00AC380D" w:rsidP="00AC380D">
            <w:pPr>
              <w:rPr>
                <w:rFonts w:eastAsia="Times New Roman"/>
              </w:rPr>
            </w:pPr>
          </w:p>
          <w:p w14:paraId="3CFCBCAE" w14:textId="77777777" w:rsidR="00AC380D" w:rsidRDefault="00AC380D" w:rsidP="00AC380D">
            <w:pPr>
              <w:rPr>
                <w:rFonts w:eastAsia="Times New Roman"/>
              </w:rPr>
            </w:pPr>
          </w:p>
          <w:p w14:paraId="7CC4B795" w14:textId="77777777" w:rsidR="00AC380D" w:rsidRDefault="00AC380D" w:rsidP="00AC380D">
            <w:pPr>
              <w:rPr>
                <w:rFonts w:eastAsia="Times New Roman"/>
              </w:rPr>
            </w:pPr>
          </w:p>
          <w:p w14:paraId="6CFEE3C4" w14:textId="77777777" w:rsidR="00AC380D" w:rsidRDefault="00AC380D" w:rsidP="00AC380D">
            <w:pPr>
              <w:rPr>
                <w:rFonts w:eastAsia="Times New Roman"/>
              </w:rPr>
            </w:pPr>
          </w:p>
          <w:p w14:paraId="3016559D" w14:textId="21C3BB8D" w:rsidR="00AC380D" w:rsidRDefault="00AC380D" w:rsidP="00AC380D">
            <w:pPr>
              <w:rPr>
                <w:rFonts w:eastAsia="Times New Roman"/>
              </w:rPr>
            </w:pPr>
          </w:p>
        </w:tc>
      </w:tr>
    </w:tbl>
    <w:p w14:paraId="29C96C4F" w14:textId="77777777" w:rsidR="00AC380D" w:rsidRPr="0060465A" w:rsidRDefault="00AC380D" w:rsidP="00AC380D">
      <w:pPr>
        <w:rPr>
          <w:rFonts w:eastAsia="Times New Roman"/>
        </w:rPr>
      </w:pPr>
    </w:p>
    <w:p w14:paraId="519975DC" w14:textId="6F365504" w:rsidR="0060465A" w:rsidRPr="00AC380D" w:rsidRDefault="0060465A" w:rsidP="0086275F">
      <w:pPr>
        <w:numPr>
          <w:ilvl w:val="0"/>
          <w:numId w:val="1"/>
        </w:numPr>
        <w:rPr>
          <w:rFonts w:eastAsia="Times New Roman"/>
        </w:rPr>
      </w:pPr>
      <w:r>
        <w:rPr>
          <w:rFonts w:eastAsia="Times New Roman"/>
          <w:sz w:val="22"/>
          <w:szCs w:val="22"/>
        </w:rPr>
        <w:t>If there’s anything else you think would support your application, we have provided space below for you to do so… (max 250 words)</w:t>
      </w:r>
    </w:p>
    <w:tbl>
      <w:tblPr>
        <w:tblStyle w:val="TableGrid"/>
        <w:tblW w:w="0" w:type="auto"/>
        <w:tblLook w:val="04A0" w:firstRow="1" w:lastRow="0" w:firstColumn="1" w:lastColumn="0" w:noHBand="0" w:noVBand="1"/>
      </w:tblPr>
      <w:tblGrid>
        <w:gridCol w:w="9016"/>
      </w:tblGrid>
      <w:tr w:rsidR="00AC380D" w14:paraId="23BA8F05" w14:textId="77777777" w:rsidTr="00AC380D">
        <w:tc>
          <w:tcPr>
            <w:tcW w:w="9016" w:type="dxa"/>
          </w:tcPr>
          <w:p w14:paraId="6DA33D28" w14:textId="77777777" w:rsidR="00AC380D" w:rsidRDefault="00AC380D" w:rsidP="00AC380D">
            <w:pPr>
              <w:rPr>
                <w:rFonts w:eastAsia="Times New Roman"/>
              </w:rPr>
            </w:pPr>
          </w:p>
          <w:p w14:paraId="5F22472D" w14:textId="77777777" w:rsidR="00AC380D" w:rsidRDefault="00AC380D" w:rsidP="00AC380D">
            <w:pPr>
              <w:rPr>
                <w:rFonts w:eastAsia="Times New Roman"/>
              </w:rPr>
            </w:pPr>
          </w:p>
          <w:p w14:paraId="57586918" w14:textId="77777777" w:rsidR="00AC380D" w:rsidRDefault="00AC380D" w:rsidP="00AC380D">
            <w:pPr>
              <w:rPr>
                <w:rFonts w:eastAsia="Times New Roman"/>
              </w:rPr>
            </w:pPr>
          </w:p>
          <w:p w14:paraId="138C6864" w14:textId="77777777" w:rsidR="00AC380D" w:rsidRDefault="00AC380D" w:rsidP="00AC380D">
            <w:pPr>
              <w:rPr>
                <w:rFonts w:eastAsia="Times New Roman"/>
              </w:rPr>
            </w:pPr>
          </w:p>
          <w:p w14:paraId="2953F5DB" w14:textId="77777777" w:rsidR="00AC380D" w:rsidRDefault="00AC380D" w:rsidP="00AC380D">
            <w:pPr>
              <w:rPr>
                <w:rFonts w:eastAsia="Times New Roman"/>
              </w:rPr>
            </w:pPr>
          </w:p>
          <w:p w14:paraId="797A7266" w14:textId="77777777" w:rsidR="00AC380D" w:rsidRDefault="00AC380D" w:rsidP="00AC380D">
            <w:pPr>
              <w:rPr>
                <w:rFonts w:eastAsia="Times New Roman"/>
              </w:rPr>
            </w:pPr>
          </w:p>
          <w:p w14:paraId="7C5E3E46" w14:textId="77777777" w:rsidR="00AC380D" w:rsidRDefault="00AC380D" w:rsidP="00AC380D">
            <w:pPr>
              <w:rPr>
                <w:rFonts w:eastAsia="Times New Roman"/>
              </w:rPr>
            </w:pPr>
          </w:p>
          <w:p w14:paraId="67E3F37F" w14:textId="77777777" w:rsidR="00AC380D" w:rsidRDefault="00AC380D" w:rsidP="00AC380D">
            <w:pPr>
              <w:rPr>
                <w:rFonts w:eastAsia="Times New Roman"/>
              </w:rPr>
            </w:pPr>
          </w:p>
          <w:p w14:paraId="5B2BE961" w14:textId="77777777" w:rsidR="00AC380D" w:rsidRDefault="00AC380D" w:rsidP="00AC380D">
            <w:pPr>
              <w:rPr>
                <w:rFonts w:eastAsia="Times New Roman"/>
              </w:rPr>
            </w:pPr>
          </w:p>
          <w:p w14:paraId="5CA993A2" w14:textId="77777777" w:rsidR="00AC380D" w:rsidRDefault="00AC380D" w:rsidP="00AC380D">
            <w:pPr>
              <w:rPr>
                <w:rFonts w:eastAsia="Times New Roman"/>
              </w:rPr>
            </w:pPr>
          </w:p>
          <w:p w14:paraId="1D6ADC4E" w14:textId="77777777" w:rsidR="00AC380D" w:rsidRDefault="00AC380D" w:rsidP="00AC380D">
            <w:pPr>
              <w:rPr>
                <w:rFonts w:eastAsia="Times New Roman"/>
              </w:rPr>
            </w:pPr>
          </w:p>
          <w:p w14:paraId="47D3CF0A" w14:textId="70919E17" w:rsidR="00AC380D" w:rsidRDefault="00AC380D" w:rsidP="00AC380D">
            <w:pPr>
              <w:rPr>
                <w:rFonts w:eastAsia="Times New Roman"/>
              </w:rPr>
            </w:pPr>
          </w:p>
        </w:tc>
      </w:tr>
    </w:tbl>
    <w:p w14:paraId="12686E25" w14:textId="77777777" w:rsidR="00AC380D" w:rsidRDefault="00AC380D" w:rsidP="00AC380D">
      <w:pPr>
        <w:rPr>
          <w:rFonts w:eastAsia="Times New Roman"/>
        </w:rPr>
      </w:pPr>
    </w:p>
    <w:p w14:paraId="2B75E550" w14:textId="5F8FE042" w:rsidR="0086275F" w:rsidRDefault="0086275F"/>
    <w:p w14:paraId="2D9B3E56" w14:textId="5377719D" w:rsidR="006918F0" w:rsidRPr="00952685" w:rsidRDefault="00952685">
      <w:pPr>
        <w:rPr>
          <w:b/>
          <w:bCs/>
          <w:u w:val="single"/>
        </w:rPr>
      </w:pPr>
      <w:r w:rsidRPr="00952685">
        <w:rPr>
          <w:b/>
          <w:bCs/>
          <w:u w:val="single"/>
        </w:rPr>
        <w:t>How to apply</w:t>
      </w:r>
    </w:p>
    <w:p w14:paraId="40EFA675" w14:textId="77777777" w:rsidR="00952685" w:rsidRDefault="00952685"/>
    <w:p w14:paraId="28D7B576" w14:textId="79412957" w:rsidR="00952685" w:rsidRDefault="00952685">
      <w:r w:rsidRPr="00952685">
        <w:t>Deadline for applications</w:t>
      </w:r>
      <w:r>
        <w:t xml:space="preserve"> is </w:t>
      </w:r>
      <w:r w:rsidRPr="00952685">
        <w:t>12</w:t>
      </w:r>
      <w:r>
        <w:t xml:space="preserve"> noon on</w:t>
      </w:r>
      <w:r w:rsidRPr="00952685">
        <w:t xml:space="preserve"> Tuesday 19th April 2022</w:t>
      </w:r>
    </w:p>
    <w:p w14:paraId="57E99365" w14:textId="77777777" w:rsidR="00952685" w:rsidRDefault="00952685"/>
    <w:p w14:paraId="0F9A9C7E" w14:textId="2B0BD69E" w:rsidR="00952685" w:rsidRDefault="00952685">
      <w:r>
        <w:t xml:space="preserve">Please submit your application to </w:t>
      </w:r>
      <w:hyperlink r:id="rId7" w:history="1">
        <w:r w:rsidRPr="00655364">
          <w:rPr>
            <w:rStyle w:val="Hyperlink"/>
          </w:rPr>
          <w:t>HAZ@Lincoln.gov.uk</w:t>
        </w:r>
      </w:hyperlink>
      <w:r>
        <w:t xml:space="preserve"> </w:t>
      </w:r>
    </w:p>
    <w:p w14:paraId="1995B1AE" w14:textId="1ECE138B" w:rsidR="00952685" w:rsidRDefault="00952685"/>
    <w:p w14:paraId="6D58D08A" w14:textId="3C490845" w:rsidR="00952685" w:rsidRDefault="00952685" w:rsidP="00952685">
      <w:r>
        <w:t>Applications will be assessed by the HSHAZ Cultural Consortia Panel which includes representatives from City of Lincoln Council, the University of Lincoln, Lincoln BIG, Visit Lincoln and Lincoln’s Healthy High Street Task Force.</w:t>
      </w:r>
    </w:p>
    <w:p w14:paraId="62D06FDF" w14:textId="034534C0" w:rsidR="00952685" w:rsidRDefault="00952685"/>
    <w:p w14:paraId="11054B8C" w14:textId="79511CB4" w:rsidR="00952685" w:rsidRDefault="00952685">
      <w:r w:rsidRPr="00952685">
        <w:t xml:space="preserve">We also welcome applications in an alternative format, please contact </w:t>
      </w:r>
      <w:hyperlink r:id="rId8" w:history="1">
        <w:r w:rsidRPr="00655364">
          <w:rPr>
            <w:rStyle w:val="Hyperlink"/>
          </w:rPr>
          <w:t>HAZ@Lincoln.gov.uk</w:t>
        </w:r>
      </w:hyperlink>
      <w:r>
        <w:t xml:space="preserve"> </w:t>
      </w:r>
      <w:r w:rsidRPr="00952685">
        <w:t xml:space="preserve"> to discuss.</w:t>
      </w:r>
    </w:p>
    <w:sectPr w:rsidR="00952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5E3"/>
    <w:multiLevelType w:val="hybridMultilevel"/>
    <w:tmpl w:val="B4827798"/>
    <w:lvl w:ilvl="0" w:tplc="772EBDCA">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CE0AD9E8">
      <w:start w:val="1"/>
      <w:numFmt w:val="decimal"/>
      <w:lvlText w:val="%3."/>
      <w:lvlJc w:val="left"/>
      <w:pPr>
        <w:tabs>
          <w:tab w:val="num" w:pos="2160"/>
        </w:tabs>
        <w:ind w:left="2160" w:hanging="360"/>
      </w:pPr>
    </w:lvl>
    <w:lvl w:ilvl="3" w:tplc="3222B84C">
      <w:start w:val="1"/>
      <w:numFmt w:val="decimal"/>
      <w:lvlText w:val="%4."/>
      <w:lvlJc w:val="left"/>
      <w:pPr>
        <w:tabs>
          <w:tab w:val="num" w:pos="2880"/>
        </w:tabs>
        <w:ind w:left="2880" w:hanging="360"/>
      </w:pPr>
    </w:lvl>
    <w:lvl w:ilvl="4" w:tplc="BC2EE1D8">
      <w:start w:val="1"/>
      <w:numFmt w:val="decimal"/>
      <w:lvlText w:val="%5."/>
      <w:lvlJc w:val="left"/>
      <w:pPr>
        <w:tabs>
          <w:tab w:val="num" w:pos="3600"/>
        </w:tabs>
        <w:ind w:left="3600" w:hanging="360"/>
      </w:pPr>
    </w:lvl>
    <w:lvl w:ilvl="5" w:tplc="DA5489A2">
      <w:start w:val="1"/>
      <w:numFmt w:val="decimal"/>
      <w:lvlText w:val="%6."/>
      <w:lvlJc w:val="left"/>
      <w:pPr>
        <w:tabs>
          <w:tab w:val="num" w:pos="4320"/>
        </w:tabs>
        <w:ind w:left="4320" w:hanging="360"/>
      </w:pPr>
    </w:lvl>
    <w:lvl w:ilvl="6" w:tplc="804A0E34">
      <w:start w:val="1"/>
      <w:numFmt w:val="decimal"/>
      <w:lvlText w:val="%7."/>
      <w:lvlJc w:val="left"/>
      <w:pPr>
        <w:tabs>
          <w:tab w:val="num" w:pos="5040"/>
        </w:tabs>
        <w:ind w:left="5040" w:hanging="360"/>
      </w:pPr>
    </w:lvl>
    <w:lvl w:ilvl="7" w:tplc="5E44B51E">
      <w:start w:val="1"/>
      <w:numFmt w:val="decimal"/>
      <w:lvlText w:val="%8."/>
      <w:lvlJc w:val="left"/>
      <w:pPr>
        <w:tabs>
          <w:tab w:val="num" w:pos="5760"/>
        </w:tabs>
        <w:ind w:left="5760" w:hanging="360"/>
      </w:pPr>
    </w:lvl>
    <w:lvl w:ilvl="8" w:tplc="F87669B0">
      <w:start w:val="1"/>
      <w:numFmt w:val="decimal"/>
      <w:lvlText w:val="%9."/>
      <w:lvlJc w:val="left"/>
      <w:pPr>
        <w:tabs>
          <w:tab w:val="num" w:pos="6480"/>
        </w:tabs>
        <w:ind w:left="6480" w:hanging="360"/>
      </w:pPr>
    </w:lvl>
  </w:abstractNum>
  <w:abstractNum w:abstractNumId="1" w15:restartNumberingAfterBreak="0">
    <w:nsid w:val="31A24D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8500C9A"/>
    <w:multiLevelType w:val="hybridMultilevel"/>
    <w:tmpl w:val="F03CED6A"/>
    <w:lvl w:ilvl="0" w:tplc="9BC20520">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354304"/>
    <w:multiLevelType w:val="hybridMultilevel"/>
    <w:tmpl w:val="B854E354"/>
    <w:lvl w:ilvl="0" w:tplc="772EBDCA">
      <w:start w:val="1"/>
      <w:numFmt w:val="decimal"/>
      <w:lvlText w:val="%1."/>
      <w:lvlJc w:val="left"/>
      <w:pPr>
        <w:tabs>
          <w:tab w:val="num" w:pos="720"/>
        </w:tabs>
        <w:ind w:left="720" w:hanging="360"/>
      </w:pPr>
    </w:lvl>
    <w:lvl w:ilvl="1" w:tplc="7BD4E3C0">
      <w:start w:val="1"/>
      <w:numFmt w:val="decimal"/>
      <w:lvlText w:val="%2."/>
      <w:lvlJc w:val="left"/>
      <w:pPr>
        <w:tabs>
          <w:tab w:val="num" w:pos="1440"/>
        </w:tabs>
        <w:ind w:left="1440" w:hanging="360"/>
      </w:pPr>
    </w:lvl>
    <w:lvl w:ilvl="2" w:tplc="CE0AD9E8">
      <w:start w:val="1"/>
      <w:numFmt w:val="decimal"/>
      <w:lvlText w:val="%3."/>
      <w:lvlJc w:val="left"/>
      <w:pPr>
        <w:tabs>
          <w:tab w:val="num" w:pos="2160"/>
        </w:tabs>
        <w:ind w:left="2160" w:hanging="360"/>
      </w:pPr>
    </w:lvl>
    <w:lvl w:ilvl="3" w:tplc="3222B84C">
      <w:start w:val="1"/>
      <w:numFmt w:val="decimal"/>
      <w:lvlText w:val="%4."/>
      <w:lvlJc w:val="left"/>
      <w:pPr>
        <w:tabs>
          <w:tab w:val="num" w:pos="2880"/>
        </w:tabs>
        <w:ind w:left="2880" w:hanging="360"/>
      </w:pPr>
    </w:lvl>
    <w:lvl w:ilvl="4" w:tplc="BC2EE1D8">
      <w:start w:val="1"/>
      <w:numFmt w:val="decimal"/>
      <w:lvlText w:val="%5."/>
      <w:lvlJc w:val="left"/>
      <w:pPr>
        <w:tabs>
          <w:tab w:val="num" w:pos="3600"/>
        </w:tabs>
        <w:ind w:left="3600" w:hanging="360"/>
      </w:pPr>
    </w:lvl>
    <w:lvl w:ilvl="5" w:tplc="DA5489A2">
      <w:start w:val="1"/>
      <w:numFmt w:val="decimal"/>
      <w:lvlText w:val="%6."/>
      <w:lvlJc w:val="left"/>
      <w:pPr>
        <w:tabs>
          <w:tab w:val="num" w:pos="4320"/>
        </w:tabs>
        <w:ind w:left="4320" w:hanging="360"/>
      </w:pPr>
    </w:lvl>
    <w:lvl w:ilvl="6" w:tplc="804A0E34">
      <w:start w:val="1"/>
      <w:numFmt w:val="decimal"/>
      <w:lvlText w:val="%7."/>
      <w:lvlJc w:val="left"/>
      <w:pPr>
        <w:tabs>
          <w:tab w:val="num" w:pos="5040"/>
        </w:tabs>
        <w:ind w:left="5040" w:hanging="360"/>
      </w:pPr>
    </w:lvl>
    <w:lvl w:ilvl="7" w:tplc="5E44B51E">
      <w:start w:val="1"/>
      <w:numFmt w:val="decimal"/>
      <w:lvlText w:val="%8."/>
      <w:lvlJc w:val="left"/>
      <w:pPr>
        <w:tabs>
          <w:tab w:val="num" w:pos="5760"/>
        </w:tabs>
        <w:ind w:left="5760" w:hanging="360"/>
      </w:pPr>
    </w:lvl>
    <w:lvl w:ilvl="8" w:tplc="F87669B0">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5F"/>
    <w:rsid w:val="00022135"/>
    <w:rsid w:val="00051A7F"/>
    <w:rsid w:val="000E4678"/>
    <w:rsid w:val="001019F9"/>
    <w:rsid w:val="001918FA"/>
    <w:rsid w:val="00194445"/>
    <w:rsid w:val="002326A4"/>
    <w:rsid w:val="00263168"/>
    <w:rsid w:val="002E5C43"/>
    <w:rsid w:val="003D25CA"/>
    <w:rsid w:val="003F1634"/>
    <w:rsid w:val="003F6BB6"/>
    <w:rsid w:val="004003FC"/>
    <w:rsid w:val="004508ED"/>
    <w:rsid w:val="0047629D"/>
    <w:rsid w:val="004A47D9"/>
    <w:rsid w:val="0050392B"/>
    <w:rsid w:val="005A5F13"/>
    <w:rsid w:val="005B43DF"/>
    <w:rsid w:val="005E4B45"/>
    <w:rsid w:val="0060465A"/>
    <w:rsid w:val="00611007"/>
    <w:rsid w:val="006918F0"/>
    <w:rsid w:val="006A33CD"/>
    <w:rsid w:val="006C16B4"/>
    <w:rsid w:val="006D5DF4"/>
    <w:rsid w:val="00705B51"/>
    <w:rsid w:val="00711EE0"/>
    <w:rsid w:val="00772C9E"/>
    <w:rsid w:val="00772E42"/>
    <w:rsid w:val="00792EDE"/>
    <w:rsid w:val="007C5EAF"/>
    <w:rsid w:val="007F075A"/>
    <w:rsid w:val="008166B8"/>
    <w:rsid w:val="00822662"/>
    <w:rsid w:val="0086275F"/>
    <w:rsid w:val="00863B15"/>
    <w:rsid w:val="008D0563"/>
    <w:rsid w:val="00952685"/>
    <w:rsid w:val="00973A65"/>
    <w:rsid w:val="009B7D69"/>
    <w:rsid w:val="009F086F"/>
    <w:rsid w:val="00A127F8"/>
    <w:rsid w:val="00A1331A"/>
    <w:rsid w:val="00A76DE1"/>
    <w:rsid w:val="00AB2F02"/>
    <w:rsid w:val="00AC380D"/>
    <w:rsid w:val="00BE6441"/>
    <w:rsid w:val="00C20D08"/>
    <w:rsid w:val="00CB4B33"/>
    <w:rsid w:val="00CE3B32"/>
    <w:rsid w:val="00D65622"/>
    <w:rsid w:val="00DC0BCD"/>
    <w:rsid w:val="00E32E31"/>
    <w:rsid w:val="00EB4E34"/>
    <w:rsid w:val="00F41814"/>
    <w:rsid w:val="00F6742A"/>
    <w:rsid w:val="00FB6286"/>
    <w:rsid w:val="00FC257F"/>
    <w:rsid w:val="00FD7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115A"/>
  <w15:chartTrackingRefBased/>
  <w15:docId w15:val="{BD36BAFE-3E4C-4FAB-871C-2E4FA9D2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75F"/>
    <w:pPr>
      <w:spacing w:after="0" w:line="240" w:lineRule="auto"/>
    </w:pPr>
    <w:rPr>
      <w:rFonts w:ascii="Calibri" w:hAnsi="Calibri" w:cs="Calibri"/>
      <w:sz w:val="24"/>
      <w:szCs w:val="24"/>
    </w:rPr>
  </w:style>
  <w:style w:type="paragraph" w:styleId="Heading1">
    <w:name w:val="heading 1"/>
    <w:basedOn w:val="Normal"/>
    <w:next w:val="Normal"/>
    <w:link w:val="Heading1Char"/>
    <w:uiPriority w:val="9"/>
    <w:qFormat/>
    <w:rsid w:val="001019F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75F"/>
    <w:pPr>
      <w:ind w:left="720"/>
    </w:pPr>
  </w:style>
  <w:style w:type="table" w:styleId="TableGrid">
    <w:name w:val="Table Grid"/>
    <w:basedOn w:val="TableNormal"/>
    <w:uiPriority w:val="39"/>
    <w:rsid w:val="0077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2266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Hyperlink">
    <w:name w:val="Hyperlink"/>
    <w:basedOn w:val="DefaultParagraphFont"/>
    <w:uiPriority w:val="99"/>
    <w:unhideWhenUsed/>
    <w:rsid w:val="00711EE0"/>
    <w:rPr>
      <w:color w:val="0563C1" w:themeColor="hyperlink"/>
      <w:u w:val="single"/>
    </w:rPr>
  </w:style>
  <w:style w:type="character" w:styleId="UnresolvedMention">
    <w:name w:val="Unresolved Mention"/>
    <w:basedOn w:val="DefaultParagraphFont"/>
    <w:uiPriority w:val="99"/>
    <w:semiHidden/>
    <w:unhideWhenUsed/>
    <w:rsid w:val="00711EE0"/>
    <w:rPr>
      <w:color w:val="605E5C"/>
      <w:shd w:val="clear" w:color="auto" w:fill="E1DFDD"/>
    </w:rPr>
  </w:style>
  <w:style w:type="character" w:styleId="CommentReference">
    <w:name w:val="annotation reference"/>
    <w:basedOn w:val="DefaultParagraphFont"/>
    <w:uiPriority w:val="99"/>
    <w:semiHidden/>
    <w:unhideWhenUsed/>
    <w:rsid w:val="00022135"/>
    <w:rPr>
      <w:sz w:val="16"/>
      <w:szCs w:val="16"/>
    </w:rPr>
  </w:style>
  <w:style w:type="paragraph" w:styleId="CommentText">
    <w:name w:val="annotation text"/>
    <w:basedOn w:val="Normal"/>
    <w:link w:val="CommentTextChar"/>
    <w:uiPriority w:val="99"/>
    <w:semiHidden/>
    <w:unhideWhenUsed/>
    <w:rsid w:val="00022135"/>
    <w:rPr>
      <w:sz w:val="20"/>
      <w:szCs w:val="20"/>
    </w:rPr>
  </w:style>
  <w:style w:type="character" w:customStyle="1" w:styleId="CommentTextChar">
    <w:name w:val="Comment Text Char"/>
    <w:basedOn w:val="DefaultParagraphFont"/>
    <w:link w:val="CommentText"/>
    <w:uiPriority w:val="99"/>
    <w:semiHidden/>
    <w:rsid w:val="0002213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22135"/>
    <w:rPr>
      <w:b/>
      <w:bCs/>
    </w:rPr>
  </w:style>
  <w:style w:type="character" w:customStyle="1" w:styleId="CommentSubjectChar">
    <w:name w:val="Comment Subject Char"/>
    <w:basedOn w:val="CommentTextChar"/>
    <w:link w:val="CommentSubject"/>
    <w:uiPriority w:val="99"/>
    <w:semiHidden/>
    <w:rsid w:val="00022135"/>
    <w:rPr>
      <w:rFonts w:ascii="Calibri" w:hAnsi="Calibri" w:cs="Calibri"/>
      <w:b/>
      <w:bCs/>
      <w:sz w:val="20"/>
      <w:szCs w:val="20"/>
    </w:rPr>
  </w:style>
  <w:style w:type="character" w:customStyle="1" w:styleId="Heading1Char">
    <w:name w:val="Heading 1 Char"/>
    <w:basedOn w:val="DefaultParagraphFont"/>
    <w:link w:val="Heading1"/>
    <w:uiPriority w:val="9"/>
    <w:rsid w:val="001019F9"/>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019F9"/>
    <w:rPr>
      <w:b/>
      <w:bCs/>
    </w:rPr>
  </w:style>
  <w:style w:type="character" w:styleId="BookTitle">
    <w:name w:val="Book Title"/>
    <w:basedOn w:val="DefaultParagraphFont"/>
    <w:uiPriority w:val="33"/>
    <w:qFormat/>
    <w:rsid w:val="001019F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Z@Lincoln.gov.uk" TargetMode="External"/><Relationship Id="rId3" Type="http://schemas.openxmlformats.org/officeDocument/2006/relationships/settings" Target="settings.xml"/><Relationship Id="rId7" Type="http://schemas.openxmlformats.org/officeDocument/2006/relationships/hyperlink" Target="mailto:HAZ@Lincol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Z@lincoln.gov.uk" TargetMode="External"/><Relationship Id="rId5" Type="http://schemas.openxmlformats.org/officeDocument/2006/relationships/hyperlink" Target="https://www.lincoln.gov.uk/high-street-heritage-action-zo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Fieldson, Carys (City of Lincoln Council)</dc:creator>
  <cp:keywords/>
  <dc:description/>
  <cp:lastModifiedBy>Clarke, Jonathan (City of Lincoln Council)</cp:lastModifiedBy>
  <cp:revision>2</cp:revision>
  <dcterms:created xsi:type="dcterms:W3CDTF">2022-04-04T09:45:00Z</dcterms:created>
  <dcterms:modified xsi:type="dcterms:W3CDTF">2022-04-04T09:45:00Z</dcterms:modified>
</cp:coreProperties>
</file>